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4B3C" w:rsidRDefault="00A82BDF" w:rsidP="00EF4B3C">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63872" behindDoc="1" locked="0" layoutInCell="1" allowOverlap="1">
            <wp:simplePos x="0" y="0"/>
            <wp:positionH relativeFrom="column">
              <wp:posOffset>4212590</wp:posOffset>
            </wp:positionH>
            <wp:positionV relativeFrom="paragraph">
              <wp:posOffset>-8890</wp:posOffset>
            </wp:positionV>
            <wp:extent cx="1900800" cy="1134000"/>
            <wp:effectExtent l="0" t="0" r="4445" b="9525"/>
            <wp:wrapTight wrapText="bothSides">
              <wp:wrapPolygon edited="0">
                <wp:start x="0" y="0"/>
                <wp:lineTo x="0" y="21418"/>
                <wp:lineTo x="21434" y="21418"/>
                <wp:lineTo x="21434"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2.jpg"/>
                    <pic:cNvPicPr/>
                  </pic:nvPicPr>
                  <pic:blipFill>
                    <a:blip r:embed="rId7">
                      <a:extLst>
                        <a:ext uri="{28A0092B-C50C-407E-A947-70E740481C1C}">
                          <a14:useLocalDpi xmlns:a14="http://schemas.microsoft.com/office/drawing/2010/main" val="0"/>
                        </a:ext>
                      </a:extLst>
                    </a:blip>
                    <a:stretch>
                      <a:fillRect/>
                    </a:stretch>
                  </pic:blipFill>
                  <pic:spPr>
                    <a:xfrm>
                      <a:off x="0" y="0"/>
                      <a:ext cx="1900800" cy="1134000"/>
                    </a:xfrm>
                    <a:prstGeom prst="rect">
                      <a:avLst/>
                    </a:prstGeom>
                  </pic:spPr>
                </pic:pic>
              </a:graphicData>
            </a:graphic>
            <wp14:sizeRelH relativeFrom="margin">
              <wp14:pctWidth>0</wp14:pctWidth>
            </wp14:sizeRelH>
            <wp14:sizeRelV relativeFrom="margin">
              <wp14:pctHeight>0</wp14:pctHeight>
            </wp14:sizeRelV>
          </wp:anchor>
        </w:drawing>
      </w:r>
      <w:r w:rsidR="00EF4B3C">
        <w:rPr>
          <w:noProof/>
          <w:lang w:eastAsia="sr-Latn-RS"/>
        </w:rPr>
        <w:drawing>
          <wp:anchor distT="0" distB="0" distL="114300" distR="114300" simplePos="0" relativeHeight="251653632" behindDoc="1" locked="0" layoutInCell="1" allowOverlap="1" wp14:anchorId="0BC1FDA6" wp14:editId="2C2C7E95">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EF4B3C" w:rsidRDefault="00EF4B3C" w:rsidP="00EF4B3C">
      <w:pPr>
        <w:spacing w:after="0" w:line="240" w:lineRule="auto"/>
        <w:rPr>
          <w:rFonts w:ascii="Times New Roman" w:eastAsia="Times New Roman" w:hAnsi="Times New Roman" w:cs="Times New Roman"/>
          <w:noProof/>
          <w:sz w:val="24"/>
          <w:szCs w:val="24"/>
        </w:rPr>
      </w:pPr>
    </w:p>
    <w:p w:rsidR="00EF4B3C" w:rsidRPr="00F62EE3" w:rsidRDefault="00EF4B3C" w:rsidP="00EF4B3C">
      <w:pPr>
        <w:textAlignment w:val="baseline"/>
        <w:outlineLvl w:val="0"/>
        <w:rPr>
          <w:rFonts w:ascii="Brush Script MT" w:eastAsia="Times New Roman" w:hAnsi="Brush Script MT" w:cs="Times New Roman"/>
          <w:bCs/>
          <w:i/>
          <w:noProof/>
          <w:color w:val="FF00FF"/>
          <w:sz w:val="28"/>
          <w:szCs w:val="44"/>
        </w:rPr>
      </w:pPr>
      <w:r>
        <w:rPr>
          <w:rFonts w:ascii="Times New Roman" w:eastAsia="Times New Roman" w:hAnsi="Times New Roman" w:cs="Times New Roman"/>
          <w:b/>
          <w:bCs/>
          <w:i/>
          <w:noProof/>
          <w:color w:val="FF00FF"/>
          <w:sz w:val="36"/>
          <w:szCs w:val="48"/>
        </w:rPr>
        <w:t>Č</w:t>
      </w:r>
      <w:r>
        <w:rPr>
          <w:rFonts w:ascii="Brush Script MT" w:eastAsia="Times New Roman" w:hAnsi="Brush Script MT" w:cs="Times New Roman"/>
          <w:bCs/>
          <w:i/>
          <w:noProof/>
          <w:color w:val="FF00FF"/>
          <w:sz w:val="48"/>
          <w:szCs w:val="48"/>
        </w:rPr>
        <w:t>etvrtak/petak,10/11.novembar 2016</w:t>
      </w:r>
      <w:r>
        <w:rPr>
          <w:rFonts w:ascii="Brush Script MT" w:eastAsia="Times New Roman" w:hAnsi="Brush Script MT" w:cs="Times New Roman"/>
          <w:bCs/>
          <w:i/>
          <w:noProof/>
          <w:color w:val="FF00FF"/>
          <w:sz w:val="28"/>
          <w:szCs w:val="44"/>
        </w:rPr>
        <w:t xml:space="preserve">.   </w:t>
      </w:r>
    </w:p>
    <w:p w:rsidR="00EF4B3C" w:rsidRPr="002C212B" w:rsidRDefault="00EF4B3C" w:rsidP="00EF4B3C">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U petak neradno za </w:t>
      </w:r>
      <w:r w:rsidRPr="002C520B">
        <w:rPr>
          <w:rFonts w:ascii="Times New Roman" w:eastAsia="Times New Roman" w:hAnsi="Times New Roman" w:cs="Times New Roman"/>
          <w:b/>
          <w:bCs/>
          <w:color w:val="0000CC"/>
          <w:sz w:val="28"/>
          <w:szCs w:val="24"/>
          <w:lang w:val="en-US"/>
        </w:rPr>
        <w:t>Dan primirja</w:t>
      </w:r>
    </w:p>
    <w:p w:rsidR="00EF4B3C" w:rsidRPr="003A01DE" w:rsidRDefault="00EF4B3C" w:rsidP="00EF4B3C">
      <w:pPr>
        <w:spacing w:after="0" w:line="240" w:lineRule="auto"/>
        <w:jc w:val="both"/>
        <w:rPr>
          <w:rFonts w:ascii="Times New Roman" w:eastAsia="Times New Roman" w:hAnsi="Times New Roman" w:cs="Times New Roman"/>
          <w:bCs/>
          <w:sz w:val="24"/>
          <w:szCs w:val="24"/>
          <w:lang w:val="en-US"/>
        </w:rPr>
      </w:pPr>
    </w:p>
    <w:p w:rsidR="00EF4B3C" w:rsidRDefault="006771BE" w:rsidP="00EF4B3C">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8752" behindDoc="1" locked="0" layoutInCell="1" allowOverlap="1" wp14:anchorId="452AC791" wp14:editId="1536E6B6">
            <wp:simplePos x="0" y="0"/>
            <wp:positionH relativeFrom="column">
              <wp:posOffset>5203190</wp:posOffset>
            </wp:positionH>
            <wp:positionV relativeFrom="paragraph">
              <wp:posOffset>278765</wp:posOffset>
            </wp:positionV>
            <wp:extent cx="915737" cy="1274400"/>
            <wp:effectExtent l="0" t="0" r="0" b="2540"/>
            <wp:wrapTight wrapText="bothSides">
              <wp:wrapPolygon edited="0">
                <wp:start x="0" y="0"/>
                <wp:lineTo x="0" y="21320"/>
                <wp:lineTo x="21121" y="21320"/>
                <wp:lineTo x="2112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jpg"/>
                    <pic:cNvPicPr/>
                  </pic:nvPicPr>
                  <pic:blipFill>
                    <a:blip r:embed="rId9">
                      <a:extLst>
                        <a:ext uri="{28A0092B-C50C-407E-A947-70E740481C1C}">
                          <a14:useLocalDpi xmlns:a14="http://schemas.microsoft.com/office/drawing/2010/main" val="0"/>
                        </a:ext>
                      </a:extLst>
                    </a:blip>
                    <a:stretch>
                      <a:fillRect/>
                    </a:stretch>
                  </pic:blipFill>
                  <pic:spPr>
                    <a:xfrm>
                      <a:off x="0" y="0"/>
                      <a:ext cx="915737" cy="1274400"/>
                    </a:xfrm>
                    <a:prstGeom prst="rect">
                      <a:avLst/>
                    </a:prstGeom>
                  </pic:spPr>
                </pic:pic>
              </a:graphicData>
            </a:graphic>
            <wp14:sizeRelV relativeFrom="margin">
              <wp14:pctHeight>0</wp14:pctHeight>
            </wp14:sizeRelV>
          </wp:anchor>
        </w:drawing>
      </w:r>
      <w:r w:rsidR="00EF4B3C" w:rsidRPr="003A01DE">
        <w:rPr>
          <w:rFonts w:ascii="Times New Roman" w:eastAsia="Times New Roman" w:hAnsi="Times New Roman" w:cs="Times New Roman"/>
          <w:bCs/>
          <w:sz w:val="24"/>
          <w:szCs w:val="24"/>
          <w:lang w:val="en-US"/>
        </w:rPr>
        <w:t>U petak, 11. novembra, u Srbiji se obeležava Dan primirja u Prvom svetskom ratu. Prema Zakonu o državnim i drugim praznicima u Srbiji, 11. novembar je neradni dan.</w:t>
      </w:r>
      <w:r w:rsidR="00EF4B3C">
        <w:rPr>
          <w:rFonts w:ascii="Times New Roman" w:eastAsia="Times New Roman" w:hAnsi="Times New Roman" w:cs="Times New Roman"/>
          <w:bCs/>
          <w:sz w:val="24"/>
          <w:szCs w:val="24"/>
          <w:lang w:val="en-US"/>
        </w:rPr>
        <w:t xml:space="preserve"> </w:t>
      </w:r>
      <w:r w:rsidR="00EF4B3C" w:rsidRPr="003A01DE">
        <w:rPr>
          <w:rFonts w:ascii="Times New Roman" w:eastAsia="Times New Roman" w:hAnsi="Times New Roman" w:cs="Times New Roman"/>
          <w:bCs/>
          <w:sz w:val="24"/>
          <w:szCs w:val="24"/>
          <w:lang w:val="en-US"/>
        </w:rPr>
        <w:t>Ovaj državni praznik se u Srbiji proslavlja od 2012.godine, a pre toga se obeležavao na prvim časovima u svim osnovnim i srednjim školama u Srbiji od 2005. godine.</w:t>
      </w:r>
      <w:r w:rsidR="00EF4B3C">
        <w:rPr>
          <w:rFonts w:ascii="Times New Roman" w:eastAsia="Times New Roman" w:hAnsi="Times New Roman" w:cs="Times New Roman"/>
          <w:bCs/>
          <w:sz w:val="24"/>
          <w:szCs w:val="24"/>
          <w:lang w:val="en-US"/>
        </w:rPr>
        <w:t xml:space="preserve"> </w:t>
      </w:r>
      <w:r w:rsidR="00EF4B3C" w:rsidRPr="003A01DE">
        <w:rPr>
          <w:rFonts w:ascii="Times New Roman" w:eastAsia="Times New Roman" w:hAnsi="Times New Roman" w:cs="Times New Roman"/>
          <w:bCs/>
          <w:sz w:val="24"/>
          <w:szCs w:val="24"/>
          <w:lang w:val="en-US"/>
        </w:rPr>
        <w:t>Dan primirja u Prvom svetskom ratu je dan kapitulacije Nemačke u Prvom svetskom ratu  1918. godine u železničkom vagonu u Kompijen</w:t>
      </w:r>
      <w:bookmarkStart w:id="0" w:name="_GoBack"/>
      <w:bookmarkEnd w:id="0"/>
      <w:r w:rsidR="00EF4B3C" w:rsidRPr="003A01DE">
        <w:rPr>
          <w:rFonts w:ascii="Times New Roman" w:eastAsia="Times New Roman" w:hAnsi="Times New Roman" w:cs="Times New Roman"/>
          <w:bCs/>
          <w:sz w:val="24"/>
          <w:szCs w:val="24"/>
          <w:lang w:val="en-US"/>
        </w:rPr>
        <w:t>tu. To</w:t>
      </w:r>
      <w:r w:rsidR="00EF4B3C">
        <w:rPr>
          <w:rFonts w:ascii="Times New Roman" w:eastAsia="Times New Roman" w:hAnsi="Times New Roman" w:cs="Times New Roman"/>
          <w:bCs/>
          <w:sz w:val="24"/>
          <w:szCs w:val="24"/>
          <w:lang w:val="en-US"/>
        </w:rPr>
        <w:t>d d</w:t>
      </w:r>
      <w:r w:rsidR="00EF4B3C" w:rsidRPr="003A01DE">
        <w:rPr>
          <w:rFonts w:ascii="Times New Roman" w:eastAsia="Times New Roman" w:hAnsi="Times New Roman" w:cs="Times New Roman"/>
          <w:bCs/>
          <w:sz w:val="24"/>
          <w:szCs w:val="24"/>
          <w:lang w:val="en-US"/>
        </w:rPr>
        <w:t>ana su sile Antante potpisale primirje sa Nemačkom i time okončale Prvi svetski rat.</w:t>
      </w:r>
      <w:r w:rsidR="00EF4B3C">
        <w:rPr>
          <w:rFonts w:ascii="Times New Roman" w:eastAsia="Times New Roman" w:hAnsi="Times New Roman" w:cs="Times New Roman"/>
          <w:bCs/>
          <w:sz w:val="24"/>
          <w:szCs w:val="24"/>
          <w:lang w:val="en-US"/>
        </w:rPr>
        <w:t xml:space="preserve"> </w:t>
      </w:r>
    </w:p>
    <w:p w:rsidR="00EF4B3C" w:rsidRDefault="00EF4B3C" w:rsidP="00EF4B3C">
      <w:pPr>
        <w:spacing w:after="0" w:line="240" w:lineRule="auto"/>
        <w:ind w:firstLine="720"/>
        <w:jc w:val="both"/>
        <w:rPr>
          <w:rFonts w:ascii="Times New Roman" w:eastAsia="Times New Roman" w:hAnsi="Times New Roman" w:cs="Times New Roman"/>
          <w:bCs/>
          <w:sz w:val="24"/>
          <w:szCs w:val="24"/>
          <w:lang w:val="en-US"/>
        </w:rPr>
      </w:pPr>
      <w:r w:rsidRPr="003A01DE">
        <w:rPr>
          <w:rFonts w:ascii="Times New Roman" w:eastAsia="Times New Roman" w:hAnsi="Times New Roman" w:cs="Times New Roman"/>
          <w:bCs/>
          <w:sz w:val="24"/>
          <w:szCs w:val="24"/>
          <w:lang w:val="en-US"/>
        </w:rPr>
        <w:t>Kao glavni motiv za amblem ovog praznika koristi se cvet Natalijine ramonde, ugrožene vrste u Srbiji. Ovaj cvet je u botanici poznat i kao cvet feniks. Osim ovoga, u amlbemu se pojavljuje i motiv trake Albanske spomenice, koja se nalazi iznad dveta. Preporuka je da se amblem nosi na reveru u nedelji koja prethodi prazniku, kao i na sam dan praznika.</w:t>
      </w:r>
      <w:r>
        <w:rPr>
          <w:rFonts w:ascii="Times New Roman" w:eastAsia="Times New Roman" w:hAnsi="Times New Roman" w:cs="Times New Roman"/>
          <w:bCs/>
          <w:sz w:val="24"/>
          <w:szCs w:val="24"/>
          <w:lang w:val="en-US"/>
        </w:rPr>
        <w:tab/>
      </w:r>
    </w:p>
    <w:p w:rsidR="00EF4B3C" w:rsidRDefault="00EF4B3C" w:rsidP="00EF4B3C">
      <w:pPr>
        <w:spacing w:after="0" w:line="240" w:lineRule="auto"/>
        <w:jc w:val="both"/>
        <w:rPr>
          <w:rFonts w:ascii="Times New Roman" w:eastAsia="Times New Roman" w:hAnsi="Times New Roman" w:cs="Times New Roman"/>
          <w:bCs/>
          <w:sz w:val="24"/>
          <w:szCs w:val="24"/>
          <w:lang w:val="en-US"/>
        </w:rPr>
      </w:pPr>
    </w:p>
    <w:p w:rsidR="00EF4B3C" w:rsidRPr="00F8643E" w:rsidRDefault="00F8643E" w:rsidP="00EF4B3C">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Mitrovdan: </w:t>
      </w:r>
      <w:r w:rsidRPr="00F8643E">
        <w:rPr>
          <w:rFonts w:ascii="Times New Roman" w:eastAsia="Times New Roman" w:hAnsi="Times New Roman" w:cs="Times New Roman"/>
          <w:b/>
          <w:bCs/>
          <w:color w:val="0000CC"/>
          <w:sz w:val="28"/>
          <w:szCs w:val="24"/>
          <w:lang w:val="en-US"/>
        </w:rPr>
        <w:t>Dan prosvetnih radnika</w:t>
      </w:r>
      <w:r>
        <w:rPr>
          <w:rFonts w:ascii="Times New Roman" w:eastAsia="Times New Roman" w:hAnsi="Times New Roman" w:cs="Times New Roman"/>
          <w:b/>
          <w:bCs/>
          <w:color w:val="0000CC"/>
          <w:sz w:val="28"/>
          <w:szCs w:val="24"/>
          <w:lang w:val="en-US"/>
        </w:rPr>
        <w:t>!</w:t>
      </w:r>
    </w:p>
    <w:p w:rsidR="00EF4B3C" w:rsidRDefault="00EF4B3C" w:rsidP="00EF4B3C">
      <w:pPr>
        <w:spacing w:after="0" w:line="240" w:lineRule="auto"/>
        <w:jc w:val="both"/>
        <w:rPr>
          <w:rFonts w:ascii="Times New Roman" w:eastAsia="Times New Roman" w:hAnsi="Times New Roman" w:cs="Times New Roman"/>
          <w:bCs/>
          <w:sz w:val="24"/>
          <w:szCs w:val="24"/>
          <w:lang w:val="en-US"/>
        </w:rPr>
      </w:pPr>
    </w:p>
    <w:p w:rsidR="00F8643E" w:rsidRDefault="00EF4B3C" w:rsidP="00F8643E">
      <w:pPr>
        <w:spacing w:after="0" w:line="240" w:lineRule="auto"/>
        <w:ind w:firstLine="720"/>
        <w:jc w:val="both"/>
        <w:rPr>
          <w:rFonts w:ascii="Times New Roman" w:eastAsia="Times New Roman" w:hAnsi="Times New Roman" w:cs="Times New Roman"/>
          <w:b/>
          <w:bCs/>
          <w:sz w:val="24"/>
          <w:szCs w:val="24"/>
          <w:lang w:val="en-US"/>
        </w:rPr>
      </w:pPr>
      <w:r w:rsidRPr="0064666C">
        <w:rPr>
          <w:rFonts w:ascii="Times New Roman" w:eastAsia="Times New Roman" w:hAnsi="Times New Roman" w:cs="Times New Roman"/>
          <w:bCs/>
          <w:sz w:val="24"/>
          <w:szCs w:val="24"/>
          <w:lang w:val="en-US"/>
        </w:rPr>
        <w:t>U Srbiji se u utorak, 8. novembra obeležava Dan prosvetnih radnika jer mada je, ovu ideju začetu u Indiji 1962, Unesko od 1994. ozvaničio kao Dan nastavnika koji se obeležava 5. oktobra,</w:t>
      </w:r>
      <w:r>
        <w:rPr>
          <w:rFonts w:ascii="Times New Roman" w:eastAsia="Times New Roman" w:hAnsi="Times New Roman" w:cs="Times New Roman"/>
          <w:b/>
          <w:bCs/>
          <w:sz w:val="24"/>
          <w:szCs w:val="24"/>
          <w:lang w:val="en-US"/>
        </w:rPr>
        <w:t xml:space="preserve"> </w:t>
      </w:r>
      <w:r w:rsidRPr="0064666C">
        <w:rPr>
          <w:rFonts w:ascii="Times New Roman" w:eastAsia="Times New Roman" w:hAnsi="Times New Roman" w:cs="Times New Roman"/>
          <w:bCs/>
          <w:sz w:val="24"/>
          <w:szCs w:val="24"/>
          <w:lang w:val="en-US"/>
        </w:rPr>
        <w:t>svaka od preko 100 zemalja sveta za ovaj dan izabrala je neki datum važan za nacionalnu prosvetu. U našoj zemlji je tako odabran Mitrovdan, koji se vodi kao dan rođenja Vuka Stefan</w:t>
      </w:r>
      <w:r w:rsidR="00F8643E">
        <w:rPr>
          <w:rFonts w:ascii="Times New Roman" w:eastAsia="Times New Roman" w:hAnsi="Times New Roman" w:cs="Times New Roman"/>
          <w:bCs/>
          <w:sz w:val="24"/>
          <w:szCs w:val="24"/>
          <w:lang w:val="en-US"/>
        </w:rPr>
        <w:t>ovića Karadž</w:t>
      </w:r>
      <w:r w:rsidRPr="0064666C">
        <w:rPr>
          <w:rFonts w:ascii="Times New Roman" w:eastAsia="Times New Roman" w:hAnsi="Times New Roman" w:cs="Times New Roman"/>
          <w:bCs/>
          <w:sz w:val="24"/>
          <w:szCs w:val="24"/>
          <w:lang w:val="en-US"/>
        </w:rPr>
        <w:t>ića. Tim povodom u Loznici se, u organizaciji Pedagoškog pokreta Srbije, svake godine na taj dan organizuje Vukov pedagoški sabor, svojevrstan naučni skup.</w:t>
      </w:r>
    </w:p>
    <w:p w:rsidR="00F8643E" w:rsidRDefault="00F8643E" w:rsidP="00F8643E">
      <w:pPr>
        <w:spacing w:after="0" w:line="240" w:lineRule="auto"/>
        <w:ind w:firstLine="720"/>
        <w:jc w:val="both"/>
        <w:rPr>
          <w:rFonts w:ascii="Times New Roman" w:eastAsia="Times New Roman" w:hAnsi="Times New Roman" w:cs="Times New Roman"/>
          <w:b/>
          <w:bCs/>
          <w:sz w:val="24"/>
          <w:szCs w:val="24"/>
          <w:lang w:val="en-US"/>
        </w:rPr>
      </w:pPr>
    </w:p>
    <w:p w:rsidR="00F8643E" w:rsidRPr="00F8643E" w:rsidRDefault="00F8643E" w:rsidP="00F8643E">
      <w:pPr>
        <w:spacing w:after="0" w:line="240" w:lineRule="auto"/>
        <w:jc w:val="center"/>
        <w:rPr>
          <w:rFonts w:ascii="Times New Roman" w:eastAsia="Times New Roman" w:hAnsi="Times New Roman" w:cs="Times New Roman"/>
          <w:b/>
          <w:bCs/>
          <w:color w:val="0000CC"/>
          <w:sz w:val="28"/>
          <w:szCs w:val="24"/>
          <w:lang w:val="en-US"/>
        </w:rPr>
      </w:pPr>
      <w:r w:rsidRPr="00F8643E">
        <w:rPr>
          <w:rFonts w:ascii="Times New Roman" w:eastAsia="Times New Roman" w:hAnsi="Times New Roman" w:cs="Times New Roman"/>
          <w:b/>
          <w:bCs/>
          <w:color w:val="0000CC"/>
          <w:sz w:val="28"/>
          <w:szCs w:val="24"/>
          <w:lang w:val="en-US"/>
        </w:rPr>
        <w:t>Dodeljena priznanja “Dr Đorđe Natošević”</w:t>
      </w:r>
    </w:p>
    <w:p w:rsidR="00F8643E" w:rsidRDefault="00F8643E" w:rsidP="00F8643E">
      <w:pPr>
        <w:spacing w:after="0" w:line="240" w:lineRule="auto"/>
        <w:ind w:firstLine="720"/>
        <w:jc w:val="both"/>
        <w:rPr>
          <w:rFonts w:ascii="Times New Roman" w:eastAsia="Times New Roman" w:hAnsi="Times New Roman" w:cs="Times New Roman"/>
          <w:b/>
          <w:bCs/>
          <w:sz w:val="24"/>
          <w:szCs w:val="24"/>
          <w:lang w:val="en-US"/>
        </w:rPr>
      </w:pPr>
    </w:p>
    <w:p w:rsidR="00F8643E" w:rsidRDefault="00EF4B3C" w:rsidP="00F8643E">
      <w:pPr>
        <w:spacing w:after="0" w:line="240" w:lineRule="auto"/>
        <w:ind w:firstLine="720"/>
        <w:jc w:val="both"/>
        <w:rPr>
          <w:rFonts w:ascii="Times New Roman" w:eastAsia="Times New Roman" w:hAnsi="Times New Roman" w:cs="Times New Roman"/>
          <w:b/>
          <w:bCs/>
          <w:sz w:val="24"/>
          <w:szCs w:val="24"/>
          <w:lang w:val="en-US"/>
        </w:rPr>
      </w:pPr>
      <w:r w:rsidRPr="0064666C">
        <w:rPr>
          <w:rFonts w:ascii="Times New Roman" w:eastAsia="Times New Roman" w:hAnsi="Times New Roman" w:cs="Times New Roman"/>
          <w:bCs/>
          <w:sz w:val="24"/>
          <w:szCs w:val="24"/>
          <w:lang w:val="en-US"/>
        </w:rPr>
        <w:t>U Vojvodini se od 2001. godine, povodom Dana prosvetnih radnika , a u cilju promocije izuzetnih rezultata ostvarenih primenom savremenih metoda u vaspitno-obrazovnom radu i nastavi u području predškolskog, osnovnoškolskog i srednjoškolskog obrazovanja i vaspitanja na teritoriji Pokrajine, dodeljuju priznanja “Dr Đorđe Natošević”. Konkurs za ove nagrade raspisuje Pokrajinski sekretarijat za obrazovanje, propise, upravu i nacionalne manjine – nacionalne zajednice , a mogu biti predložene predškolske ustanove, osnovne i srednje škole, kao i vaspitači, nastavnici, pedagozi i psiholozi zaposleni u tim ustanovama.</w:t>
      </w:r>
    </w:p>
    <w:p w:rsidR="00F8643E" w:rsidRDefault="00EF4B3C" w:rsidP="00F8643E">
      <w:pPr>
        <w:spacing w:after="0" w:line="240" w:lineRule="auto"/>
        <w:ind w:firstLine="720"/>
        <w:jc w:val="both"/>
        <w:rPr>
          <w:rFonts w:ascii="Times New Roman" w:eastAsia="Times New Roman" w:hAnsi="Times New Roman" w:cs="Times New Roman"/>
          <w:b/>
          <w:bCs/>
          <w:sz w:val="24"/>
          <w:szCs w:val="24"/>
          <w:lang w:val="en-US"/>
        </w:rPr>
      </w:pPr>
      <w:r w:rsidRPr="0064666C">
        <w:rPr>
          <w:rFonts w:ascii="Times New Roman" w:eastAsia="Times New Roman" w:hAnsi="Times New Roman" w:cs="Times New Roman"/>
          <w:bCs/>
          <w:sz w:val="24"/>
          <w:szCs w:val="24"/>
          <w:lang w:val="en-US"/>
        </w:rPr>
        <w:t>Laureati nagrade “Dr Đorđe Natošević” ove godine su Predš</w:t>
      </w:r>
      <w:r w:rsidR="00F8643E">
        <w:rPr>
          <w:rFonts w:ascii="Times New Roman" w:eastAsia="Times New Roman" w:hAnsi="Times New Roman" w:cs="Times New Roman"/>
          <w:bCs/>
          <w:sz w:val="24"/>
          <w:szCs w:val="24"/>
          <w:lang w:val="en-US"/>
        </w:rPr>
        <w:t>kolska ustanova “Poletarac” u Odž</w:t>
      </w:r>
      <w:r w:rsidRPr="0064666C">
        <w:rPr>
          <w:rFonts w:ascii="Times New Roman" w:eastAsia="Times New Roman" w:hAnsi="Times New Roman" w:cs="Times New Roman"/>
          <w:bCs/>
          <w:sz w:val="24"/>
          <w:szCs w:val="24"/>
          <w:lang w:val="en-US"/>
        </w:rPr>
        <w:t>acima, Osnovna škola “Branko Radičević” u Pančevu, Tehnička škola “Ivan Sarić” u Subotici, Milena Gmijović, nastavnica razredne nastave u Osnovnoj školi “Zdravko Gložanski” u Bečeju i Aleksandra Sekulić, nastavnica srpskog jezika u Ekonomsko-trgovinskoj školi u Kuli. Ovogodišnjim laureatima nagrade će svečano biti uručene sutra u Pokrajinskoj vladi.</w:t>
      </w:r>
    </w:p>
    <w:p w:rsidR="00EF4B3C" w:rsidRPr="00F8643E" w:rsidRDefault="00EF4B3C" w:rsidP="00F8643E">
      <w:pPr>
        <w:spacing w:after="0" w:line="240" w:lineRule="auto"/>
        <w:ind w:firstLine="720"/>
        <w:jc w:val="both"/>
        <w:rPr>
          <w:rFonts w:ascii="Times New Roman" w:eastAsia="Times New Roman" w:hAnsi="Times New Roman" w:cs="Times New Roman"/>
          <w:b/>
          <w:bCs/>
          <w:sz w:val="24"/>
          <w:szCs w:val="24"/>
          <w:lang w:val="en-US"/>
        </w:rPr>
      </w:pPr>
      <w:r w:rsidRPr="0064666C">
        <w:rPr>
          <w:rFonts w:ascii="Times New Roman" w:eastAsia="Times New Roman" w:hAnsi="Times New Roman" w:cs="Times New Roman"/>
          <w:bCs/>
          <w:sz w:val="24"/>
          <w:szCs w:val="24"/>
          <w:lang w:val="en-US"/>
        </w:rPr>
        <w:t>Najviše pokrajinsko priznanje u oblasti obrazovanja nosi ime dr Đorđa Natoševića, rođenog 1821. u Slankamenu,koji se posle završene medicine u Beču posvetio prosvetnom radu. Bio je direktor Novosadske gimnazije, nadzornik srpskih škola u Austrougarskoj, predsednik Matice Srpske, član Srpskog učenog društva (preteča današnje SANU). Njegovom zaslugom otvorene su srpske “preparandije” (učiteljske škole) u Pakracu, Novom Sadu, Karlovcu, Somboru i Pančevu. Osnovao je i uređivao prvi srpski pedagoški “Školski list” kao i prve dečije novine “Prijatelj srpske mladeži”.</w:t>
      </w:r>
    </w:p>
    <w:p w:rsidR="00EF4B3C" w:rsidRPr="00F8643E" w:rsidRDefault="00F8643E" w:rsidP="00EF4B3C">
      <w:pPr>
        <w:spacing w:after="0" w:line="240" w:lineRule="auto"/>
        <w:jc w:val="center"/>
        <w:rPr>
          <w:rFonts w:ascii="Times New Roman" w:eastAsia="Times New Roman" w:hAnsi="Times New Roman" w:cs="Times New Roman"/>
          <w:bCs/>
          <w:color w:val="0000CC"/>
          <w:sz w:val="28"/>
          <w:szCs w:val="24"/>
          <w:lang w:val="en-US"/>
        </w:rPr>
      </w:pPr>
      <w:r w:rsidRPr="00F8643E">
        <w:rPr>
          <w:rFonts w:ascii="Times New Roman" w:eastAsia="Times New Roman" w:hAnsi="Times New Roman" w:cs="Times New Roman"/>
          <w:b/>
          <w:bCs/>
          <w:color w:val="0000CC"/>
          <w:sz w:val="28"/>
          <w:szCs w:val="24"/>
          <w:lang w:val="en-US"/>
        </w:rPr>
        <w:t>Njilaš</w:t>
      </w:r>
      <w:r>
        <w:rPr>
          <w:rFonts w:ascii="Times New Roman" w:eastAsia="Times New Roman" w:hAnsi="Times New Roman" w:cs="Times New Roman"/>
          <w:b/>
          <w:bCs/>
          <w:color w:val="0000CC"/>
          <w:sz w:val="28"/>
          <w:szCs w:val="24"/>
          <w:lang w:val="en-US"/>
        </w:rPr>
        <w:t xml:space="preserve">: </w:t>
      </w:r>
      <w:r w:rsidR="00EF4B3C" w:rsidRPr="00F8643E">
        <w:rPr>
          <w:rFonts w:ascii="Times New Roman" w:eastAsia="Times New Roman" w:hAnsi="Times New Roman" w:cs="Times New Roman"/>
          <w:b/>
          <w:bCs/>
          <w:color w:val="0000CC"/>
          <w:sz w:val="28"/>
          <w:szCs w:val="24"/>
          <w:lang w:val="en-US"/>
        </w:rPr>
        <w:t>Osmesi</w:t>
      </w:r>
      <w:r w:rsidR="00EF4B3C" w:rsidRPr="00F8643E">
        <w:rPr>
          <w:rFonts w:ascii="Times New Roman" w:eastAsia="Times New Roman" w:hAnsi="Times New Roman" w:cs="Times New Roman"/>
          <w:bCs/>
          <w:color w:val="0000CC"/>
          <w:sz w:val="28"/>
          <w:szCs w:val="24"/>
          <w:lang w:val="en-US"/>
        </w:rPr>
        <w:t> </w:t>
      </w:r>
      <w:r w:rsidR="00EF4B3C" w:rsidRPr="00F8643E">
        <w:rPr>
          <w:rFonts w:ascii="Times New Roman" w:eastAsia="Times New Roman" w:hAnsi="Times New Roman" w:cs="Times New Roman"/>
          <w:b/>
          <w:bCs/>
          <w:color w:val="0000CC"/>
          <w:sz w:val="28"/>
          <w:szCs w:val="24"/>
          <w:lang w:val="en-US"/>
        </w:rPr>
        <w:t>kao</w:t>
      </w:r>
      <w:r w:rsidR="00EF4B3C" w:rsidRPr="00F8643E">
        <w:rPr>
          <w:rFonts w:ascii="Times New Roman" w:eastAsia="Times New Roman" w:hAnsi="Times New Roman" w:cs="Times New Roman"/>
          <w:bCs/>
          <w:color w:val="0000CC"/>
          <w:sz w:val="28"/>
          <w:szCs w:val="24"/>
          <w:lang w:val="en-US"/>
        </w:rPr>
        <w:t> </w:t>
      </w:r>
      <w:r w:rsidR="00EF4B3C" w:rsidRPr="00F8643E">
        <w:rPr>
          <w:rFonts w:ascii="Times New Roman" w:eastAsia="Times New Roman" w:hAnsi="Times New Roman" w:cs="Times New Roman"/>
          <w:b/>
          <w:bCs/>
          <w:color w:val="0000CC"/>
          <w:sz w:val="28"/>
          <w:szCs w:val="24"/>
          <w:lang w:val="en-US"/>
        </w:rPr>
        <w:t>zvezda</w:t>
      </w:r>
      <w:r w:rsidR="00EF4B3C" w:rsidRPr="00F8643E">
        <w:rPr>
          <w:rFonts w:ascii="Times New Roman" w:eastAsia="Times New Roman" w:hAnsi="Times New Roman" w:cs="Times New Roman"/>
          <w:bCs/>
          <w:color w:val="0000CC"/>
          <w:sz w:val="28"/>
          <w:szCs w:val="24"/>
          <w:lang w:val="en-US"/>
        </w:rPr>
        <w:t> </w:t>
      </w:r>
      <w:r w:rsidR="00EF4B3C" w:rsidRPr="00F8643E">
        <w:rPr>
          <w:rFonts w:ascii="Times New Roman" w:eastAsia="Times New Roman" w:hAnsi="Times New Roman" w:cs="Times New Roman"/>
          <w:b/>
          <w:bCs/>
          <w:color w:val="0000CC"/>
          <w:sz w:val="28"/>
          <w:szCs w:val="24"/>
          <w:lang w:val="en-US"/>
        </w:rPr>
        <w:t>vodilja</w:t>
      </w:r>
    </w:p>
    <w:p w:rsidR="00EF4B3C" w:rsidRDefault="00EF4B3C" w:rsidP="00EF4B3C">
      <w:pPr>
        <w:spacing w:after="0" w:line="240" w:lineRule="auto"/>
        <w:jc w:val="both"/>
        <w:rPr>
          <w:rFonts w:ascii="Times New Roman" w:eastAsia="Times New Roman" w:hAnsi="Times New Roman" w:cs="Times New Roman"/>
          <w:bCs/>
          <w:sz w:val="24"/>
          <w:szCs w:val="24"/>
          <w:lang w:val="en-US"/>
        </w:rPr>
      </w:pPr>
    </w:p>
    <w:p w:rsidR="00EF4B3C" w:rsidRPr="0064666C" w:rsidRDefault="00F8643E" w:rsidP="00F8643E">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00EF4B3C" w:rsidRPr="0064666C">
        <w:rPr>
          <w:rFonts w:ascii="Times New Roman" w:eastAsia="Times New Roman" w:hAnsi="Times New Roman" w:cs="Times New Roman"/>
          <w:bCs/>
          <w:sz w:val="24"/>
          <w:szCs w:val="24"/>
          <w:lang w:val="en-US"/>
        </w:rPr>
        <w:t>Obrazovanje je osnova razvoja društva u celini, a vaša uloga važna i velika - piše u čestitki koju je prosvetnim radnicima za njihov dan uputio pokrajinski sekretar za obrazovanje, propise, upravu i nacionalne manjine</w:t>
      </w:r>
      <w:r>
        <w:rPr>
          <w:rFonts w:ascii="Times New Roman" w:eastAsia="Times New Roman" w:hAnsi="Times New Roman" w:cs="Times New Roman"/>
          <w:bCs/>
          <w:sz w:val="24"/>
          <w:szCs w:val="24"/>
          <w:lang w:val="en-US"/>
        </w:rPr>
        <w:t xml:space="preserve">”, </w:t>
      </w:r>
      <w:r w:rsidR="00EF4B3C" w:rsidRPr="0064666C">
        <w:rPr>
          <w:rFonts w:ascii="Times New Roman" w:eastAsia="Times New Roman" w:hAnsi="Times New Roman" w:cs="Times New Roman"/>
          <w:bCs/>
          <w:sz w:val="24"/>
          <w:szCs w:val="24"/>
          <w:lang w:val="en-US"/>
        </w:rPr>
        <w:t xml:space="preserve"> – nacionalne zajednice Mihalj Njilaš. Verujem da nije jednostavno bez predaha braniti profesionalni ugled i dostojanstvo, a istovremeno negovati, čuvati, podučavati i predvoditi naše najlepše i najvrednije – našu decu! Zato, dragi naši prosvetni radnici, neka vam zvezda vodilja budu osmesi onih koji vam se raduju, kojima ste uzor i primer, onih čija je budućnost velikim delom i u vašim rukama. Neka vam budućnost koju stvarate danas i ovde bude svetlost kojoj težite. Nema dobre škole bez dobrih prosvetnih radnika, misionara i vizionara neiscrpnog entuzijazma.</w:t>
      </w:r>
    </w:p>
    <w:p w:rsidR="00F8643E" w:rsidRDefault="00F8643E" w:rsidP="00EF4B3C">
      <w:pPr>
        <w:spacing w:after="0" w:line="240" w:lineRule="auto"/>
        <w:jc w:val="both"/>
        <w:rPr>
          <w:rFonts w:ascii="Times New Roman" w:eastAsia="Times New Roman" w:hAnsi="Times New Roman" w:cs="Times New Roman"/>
          <w:bCs/>
          <w:sz w:val="24"/>
          <w:szCs w:val="24"/>
          <w:lang w:val="en-US"/>
        </w:rPr>
      </w:pPr>
    </w:p>
    <w:p w:rsidR="00F8643E" w:rsidRPr="00F8643E" w:rsidRDefault="00F8643E" w:rsidP="00F8643E">
      <w:pPr>
        <w:spacing w:after="0" w:line="240" w:lineRule="auto"/>
        <w:jc w:val="center"/>
        <w:rPr>
          <w:rFonts w:ascii="Times New Roman" w:eastAsia="Times New Roman" w:hAnsi="Times New Roman" w:cs="Times New Roman"/>
          <w:b/>
          <w:bCs/>
          <w:color w:val="0000CC"/>
          <w:sz w:val="28"/>
          <w:szCs w:val="24"/>
          <w:lang w:val="en-US"/>
        </w:rPr>
      </w:pPr>
      <w:r w:rsidRPr="00F8643E">
        <w:rPr>
          <w:rFonts w:ascii="Times New Roman" w:eastAsia="Times New Roman" w:hAnsi="Times New Roman" w:cs="Times New Roman"/>
          <w:b/>
          <w:bCs/>
          <w:color w:val="0000CC"/>
          <w:sz w:val="28"/>
          <w:szCs w:val="24"/>
          <w:lang w:val="en-US"/>
        </w:rPr>
        <w:t>I u Subotici obeležen Dan prosvetnih radnika</w:t>
      </w:r>
    </w:p>
    <w:p w:rsidR="00F8643E" w:rsidRDefault="00F8643E" w:rsidP="00F8643E">
      <w:pPr>
        <w:spacing w:after="0" w:line="240" w:lineRule="auto"/>
        <w:ind w:firstLine="720"/>
        <w:jc w:val="both"/>
        <w:rPr>
          <w:rFonts w:ascii="Times New Roman" w:eastAsia="Times New Roman" w:hAnsi="Times New Roman" w:cs="Times New Roman"/>
          <w:bCs/>
          <w:sz w:val="24"/>
          <w:szCs w:val="24"/>
          <w:lang w:val="en-US"/>
        </w:rPr>
      </w:pPr>
    </w:p>
    <w:p w:rsidR="00F8643E" w:rsidRDefault="00F8643E" w:rsidP="00F8643E">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U utorak je u Srbiji obeležen Dan prosvetnih r</w:t>
      </w:r>
      <w:r w:rsidRPr="00D000A7">
        <w:rPr>
          <w:rFonts w:ascii="Times New Roman" w:eastAsia="Times New Roman" w:hAnsi="Times New Roman" w:cs="Times New Roman"/>
          <w:bCs/>
          <w:sz w:val="24"/>
          <w:szCs w:val="24"/>
          <w:lang w:val="en-US"/>
        </w:rPr>
        <w:t>adnika. Prosvetni radnici ističu kako je to najlepši i najplemenitiji posao na svetu, dok iz sindikata poručuju da su oprosvetni radnici još uvek u teškom i nezavidnom položaju.</w:t>
      </w:r>
      <w:r>
        <w:rPr>
          <w:rFonts w:ascii="Times New Roman" w:eastAsia="Times New Roman" w:hAnsi="Times New Roman" w:cs="Times New Roman"/>
          <w:bCs/>
          <w:sz w:val="24"/>
          <w:szCs w:val="24"/>
          <w:lang w:val="en-US"/>
        </w:rPr>
        <w:t xml:space="preserve"> </w:t>
      </w:r>
      <w:r w:rsidRPr="00D000A7">
        <w:rPr>
          <w:rFonts w:ascii="Times New Roman" w:eastAsia="Times New Roman" w:hAnsi="Times New Roman" w:cs="Times New Roman"/>
          <w:bCs/>
          <w:sz w:val="24"/>
          <w:szCs w:val="24"/>
          <w:lang w:val="en-US"/>
        </w:rPr>
        <w:t>Mirjana Stevanović već 23 godine radi kao učiteljica. Njoj je čast što radi sa decom i napominje kako je neprocenjiv osećaj pratiti ih kako odrastaju i sazrevaju. Ona takođe kaže kako su deca bića koja osećaju ljubav i naklonost, koju uzvraćaju višestruko. A najlepši trenuci za nju su kada sretne bivše učenike nakon mnogo godina.</w:t>
      </w:r>
      <w:r>
        <w:rPr>
          <w:rFonts w:ascii="Times New Roman" w:eastAsia="Times New Roman" w:hAnsi="Times New Roman" w:cs="Times New Roman"/>
          <w:bCs/>
          <w:sz w:val="24"/>
          <w:szCs w:val="24"/>
          <w:lang w:val="en-US"/>
        </w:rPr>
        <w:t xml:space="preserve"> </w:t>
      </w:r>
      <w:r w:rsidRPr="00D000A7">
        <w:rPr>
          <w:rFonts w:ascii="Times New Roman" w:eastAsia="Times New Roman" w:hAnsi="Times New Roman" w:cs="Times New Roman"/>
          <w:bCs/>
          <w:sz w:val="24"/>
          <w:szCs w:val="24"/>
          <w:lang w:val="en-US"/>
        </w:rPr>
        <w:t>Posao prosvetnih radnika pored mnogobrojnih lepih stvari nosi sa sobom i one koji to nisu. Najveći problemi sa kojima se suočavaju prosvetni radnici u Srbiji tiču se niskih primanja i lošeg statusa koji uživaju u društvu.</w:t>
      </w:r>
    </w:p>
    <w:p w:rsidR="00F8643E" w:rsidRPr="00D000A7" w:rsidRDefault="00F8643E" w:rsidP="00F8643E">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Lj</w:t>
      </w:r>
      <w:r w:rsidRPr="00D000A7">
        <w:rPr>
          <w:rFonts w:ascii="Times New Roman" w:eastAsia="Times New Roman" w:hAnsi="Times New Roman" w:cs="Times New Roman"/>
          <w:bCs/>
          <w:sz w:val="24"/>
          <w:szCs w:val="24"/>
          <w:lang w:val="en-US"/>
        </w:rPr>
        <w:t>ubav prema deci i pozivu jača je od svih problema sa kojima se suočavaju pripadnici ove profesije. Činjenice idu u prilog tvrdnji da je rad prosvetnih radnika, kod nas, na visokom nivou kvaliteta.</w:t>
      </w:r>
      <w:r w:rsidRPr="00D000A7">
        <w:t xml:space="preserve"> </w:t>
      </w:r>
      <w:hyperlink r:id="rId10" w:history="1">
        <w:r w:rsidRPr="00465488">
          <w:rPr>
            <w:rStyle w:val="Hyperlink"/>
            <w:rFonts w:ascii="Times New Roman" w:eastAsia="Times New Roman" w:hAnsi="Times New Roman" w:cs="Times New Roman"/>
            <w:bCs/>
            <w:sz w:val="24"/>
            <w:szCs w:val="24"/>
            <w:lang w:val="en-US"/>
          </w:rPr>
          <w:t>https://www.youtube.com/watch?v=V4qIz6li2VA</w:t>
        </w:r>
      </w:hyperlink>
      <w:r>
        <w:rPr>
          <w:rFonts w:ascii="Times New Roman" w:eastAsia="Times New Roman" w:hAnsi="Times New Roman" w:cs="Times New Roman"/>
          <w:bCs/>
          <w:sz w:val="24"/>
          <w:szCs w:val="24"/>
          <w:lang w:val="en-US"/>
        </w:rPr>
        <w:t xml:space="preserve"> </w:t>
      </w:r>
    </w:p>
    <w:p w:rsidR="00F8643E" w:rsidRDefault="00F8643E" w:rsidP="00EF4B3C">
      <w:pPr>
        <w:spacing w:after="0" w:line="240" w:lineRule="auto"/>
        <w:jc w:val="both"/>
        <w:rPr>
          <w:rFonts w:ascii="Times New Roman" w:eastAsia="Times New Roman" w:hAnsi="Times New Roman" w:cs="Times New Roman"/>
          <w:bCs/>
          <w:sz w:val="24"/>
          <w:szCs w:val="24"/>
          <w:lang w:val="en-US"/>
        </w:rPr>
      </w:pPr>
    </w:p>
    <w:p w:rsidR="00EF4B3C" w:rsidRPr="001868C9" w:rsidRDefault="00EF4B3C" w:rsidP="00EF4B3C">
      <w:pPr>
        <w:spacing w:after="0" w:line="240" w:lineRule="auto"/>
        <w:jc w:val="center"/>
        <w:rPr>
          <w:rFonts w:ascii="Times New Roman" w:eastAsia="Times New Roman" w:hAnsi="Times New Roman" w:cs="Times New Roman"/>
          <w:b/>
          <w:bCs/>
          <w:color w:val="0000CC"/>
          <w:sz w:val="28"/>
          <w:szCs w:val="24"/>
        </w:rPr>
      </w:pPr>
      <w:r w:rsidRPr="001868C9">
        <w:rPr>
          <w:rFonts w:ascii="Times New Roman" w:eastAsia="Times New Roman" w:hAnsi="Times New Roman" w:cs="Times New Roman"/>
          <w:b/>
          <w:bCs/>
          <w:color w:val="0000CC"/>
          <w:sz w:val="28"/>
          <w:szCs w:val="24"/>
        </w:rPr>
        <w:t xml:space="preserve">Štrajk upozorenja 17. </w:t>
      </w:r>
      <w:r>
        <w:rPr>
          <w:rFonts w:ascii="Times New Roman" w:eastAsia="Times New Roman" w:hAnsi="Times New Roman" w:cs="Times New Roman"/>
          <w:b/>
          <w:bCs/>
          <w:color w:val="0000CC"/>
          <w:sz w:val="28"/>
          <w:szCs w:val="24"/>
        </w:rPr>
        <w:t>n</w:t>
      </w:r>
      <w:r w:rsidRPr="001868C9">
        <w:rPr>
          <w:rFonts w:ascii="Times New Roman" w:eastAsia="Times New Roman" w:hAnsi="Times New Roman" w:cs="Times New Roman"/>
          <w:b/>
          <w:bCs/>
          <w:color w:val="0000CC"/>
          <w:sz w:val="28"/>
          <w:szCs w:val="24"/>
        </w:rPr>
        <w:t>ovembra</w:t>
      </w:r>
      <w:r>
        <w:rPr>
          <w:rFonts w:ascii="Times New Roman" w:eastAsia="Times New Roman" w:hAnsi="Times New Roman" w:cs="Times New Roman"/>
          <w:b/>
          <w:bCs/>
          <w:color w:val="0000CC"/>
          <w:sz w:val="28"/>
          <w:szCs w:val="24"/>
        </w:rPr>
        <w:t>?</w:t>
      </w:r>
    </w:p>
    <w:p w:rsidR="00EF4B3C" w:rsidRDefault="00EF4B3C" w:rsidP="00EF4B3C">
      <w:pPr>
        <w:spacing w:after="0" w:line="240" w:lineRule="auto"/>
        <w:jc w:val="both"/>
        <w:rPr>
          <w:rFonts w:ascii="Times New Roman" w:eastAsia="Times New Roman" w:hAnsi="Times New Roman" w:cs="Times New Roman"/>
          <w:bCs/>
          <w:sz w:val="24"/>
          <w:szCs w:val="24"/>
        </w:rPr>
      </w:pPr>
    </w:p>
    <w:p w:rsidR="00EF4B3C" w:rsidRPr="002C520B" w:rsidRDefault="00EF4B3C" w:rsidP="00EF4B3C">
      <w:pPr>
        <w:spacing w:after="0" w:line="240" w:lineRule="auto"/>
        <w:ind w:firstLine="720"/>
        <w:jc w:val="both"/>
        <w:rPr>
          <w:rFonts w:ascii="Times New Roman" w:hAnsi="Times New Roman" w:cs="Times New Roman"/>
          <w:bCs/>
          <w:noProof/>
          <w:sz w:val="24"/>
          <w:lang w:val="en-US"/>
        </w:rPr>
      </w:pPr>
      <w:r>
        <w:rPr>
          <w:rFonts w:ascii="Times New Roman" w:eastAsia="Times New Roman" w:hAnsi="Times New Roman" w:cs="Times New Roman"/>
          <w:bCs/>
          <w:sz w:val="24"/>
          <w:szCs w:val="24"/>
        </w:rPr>
        <w:t>U ponedeljak 07.11.2016. održana je sednica predsedništva SRPS-a. Učestvovali su i predstavnici NSPRV. Nakon sednice upućen je dopis ministru prosveta Mladenu Šarčeviću  u kome se traži hitan dijalog i rešavanje više zahteva a tiču se buduće politike zarada u delatnosti, izmenama „krovnog zakona“, isplati i visini novogodišnje nagrade i izmenama čl. 22. PKU u delu koji se odnosi na priznavanje  sveukupnog minulog rada u skladu sa mišljenjem ministarstva rada. SRPS upravo anketira sve sindikalne organizacije o eventualnom štrajku upozorenja 17. novembra, ukoliko ministarstvo ne udovolji zahtevima sindikata. Sindikalne organizacije su dužne da se do srede 9. 11. izjasne o predlogu za štrajk upozorenje. SRPS će danas izaći sa rezultatima izjašnjavanja.</w:t>
      </w:r>
      <w:r w:rsidRPr="006D304A">
        <w:rPr>
          <w:rFonts w:ascii="Times New Roman" w:hAnsi="Times New Roman" w:cs="Times New Roman"/>
          <w:b/>
          <w:bCs/>
          <w:i/>
          <w:noProof/>
          <w:color w:val="0000CC"/>
          <w:sz w:val="24"/>
          <w:lang w:val="en-US"/>
        </w:rPr>
        <w:t xml:space="preserve"> </w:t>
      </w:r>
      <w:r w:rsidRPr="002C520B">
        <w:rPr>
          <w:rFonts w:ascii="Times New Roman" w:hAnsi="Times New Roman" w:cs="Times New Roman"/>
          <w:b/>
          <w:bCs/>
          <w:i/>
          <w:noProof/>
          <w:color w:val="0000CC"/>
          <w:sz w:val="24"/>
          <w:lang w:val="en-US"/>
        </w:rPr>
        <w:t>(→</w:t>
      </w:r>
      <w:r>
        <w:rPr>
          <w:rFonts w:ascii="Times New Roman" w:hAnsi="Times New Roman" w:cs="Times New Roman"/>
          <w:b/>
          <w:bCs/>
          <w:i/>
          <w:noProof/>
          <w:color w:val="0000CC"/>
          <w:sz w:val="24"/>
          <w:lang w:val="en-US"/>
        </w:rPr>
        <w:t xml:space="preserve">Saopštenja, </w:t>
      </w:r>
      <w:r w:rsidRPr="002D5135">
        <w:rPr>
          <w:rFonts w:ascii="Times New Roman" w:hAnsi="Times New Roman" w:cs="Times New Roman"/>
          <w:b/>
          <w:bCs/>
          <w:i/>
          <w:noProof/>
          <w:color w:val="0000CC"/>
          <w:sz w:val="24"/>
          <w:lang w:val="en-US"/>
        </w:rPr>
        <w:t>Press Clipping)</w:t>
      </w:r>
      <w:r>
        <w:rPr>
          <w:rFonts w:ascii="Times New Roman" w:hAnsi="Times New Roman" w:cs="Times New Roman"/>
          <w:b/>
          <w:bCs/>
          <w:i/>
          <w:noProof/>
          <w:color w:val="0000CC"/>
          <w:sz w:val="24"/>
          <w:lang w:val="en-US"/>
        </w:rPr>
        <w:t xml:space="preserve"> </w:t>
      </w:r>
    </w:p>
    <w:p w:rsidR="00EF4B3C" w:rsidRDefault="00EF4B3C" w:rsidP="00EF4B3C">
      <w:pPr>
        <w:spacing w:after="0" w:line="240" w:lineRule="auto"/>
        <w:jc w:val="both"/>
        <w:rPr>
          <w:rFonts w:ascii="Times New Roman" w:eastAsia="Times New Roman" w:hAnsi="Times New Roman" w:cs="Times New Roman"/>
          <w:bCs/>
          <w:sz w:val="24"/>
          <w:szCs w:val="24"/>
          <w:lang w:val="en-US"/>
        </w:rPr>
      </w:pPr>
    </w:p>
    <w:p w:rsidR="00EF4B3C" w:rsidRPr="005A4D34" w:rsidRDefault="00EF4B3C" w:rsidP="00EF4B3C">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TEDEF: </w:t>
      </w:r>
      <w:r w:rsidRPr="005A4D34">
        <w:rPr>
          <w:rFonts w:ascii="Times New Roman" w:eastAsia="Times New Roman" w:hAnsi="Times New Roman" w:cs="Times New Roman"/>
          <w:b/>
          <w:bCs/>
          <w:color w:val="0000CC"/>
          <w:sz w:val="28"/>
          <w:szCs w:val="24"/>
          <w:lang w:val="en-US"/>
        </w:rPr>
        <w:t>Naglasak na (d)efektologiji</w:t>
      </w:r>
    </w:p>
    <w:p w:rsidR="00EF4B3C" w:rsidRDefault="00EF4B3C" w:rsidP="00EF4B3C">
      <w:pPr>
        <w:spacing w:after="0" w:line="240" w:lineRule="auto"/>
        <w:ind w:firstLine="720"/>
        <w:jc w:val="both"/>
        <w:rPr>
          <w:rFonts w:ascii="Times New Roman" w:eastAsia="Times New Roman" w:hAnsi="Times New Roman" w:cs="Times New Roman"/>
          <w:bCs/>
          <w:sz w:val="24"/>
          <w:szCs w:val="24"/>
          <w:lang w:val="en-US"/>
        </w:rPr>
      </w:pPr>
    </w:p>
    <w:p w:rsidR="00EF4B3C" w:rsidRDefault="004D089C" w:rsidP="00EF4B3C">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0288" behindDoc="1" locked="0" layoutInCell="1" allowOverlap="1" wp14:anchorId="63506277" wp14:editId="1DDE4879">
            <wp:simplePos x="0" y="0"/>
            <wp:positionH relativeFrom="column">
              <wp:posOffset>4075430</wp:posOffset>
            </wp:positionH>
            <wp:positionV relativeFrom="paragraph">
              <wp:posOffset>6985</wp:posOffset>
            </wp:positionV>
            <wp:extent cx="2041200" cy="1407600"/>
            <wp:effectExtent l="0" t="0" r="0" b="2540"/>
            <wp:wrapTight wrapText="bothSides">
              <wp:wrapPolygon edited="0">
                <wp:start x="0" y="0"/>
                <wp:lineTo x="0" y="21347"/>
                <wp:lineTo x="21371" y="21347"/>
                <wp:lineTo x="21371"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tedef.jpg"/>
                    <pic:cNvPicPr/>
                  </pic:nvPicPr>
                  <pic:blipFill>
                    <a:blip r:embed="rId11">
                      <a:extLst>
                        <a:ext uri="{28A0092B-C50C-407E-A947-70E740481C1C}">
                          <a14:useLocalDpi xmlns:a14="http://schemas.microsoft.com/office/drawing/2010/main" val="0"/>
                        </a:ext>
                      </a:extLst>
                    </a:blip>
                    <a:stretch>
                      <a:fillRect/>
                    </a:stretch>
                  </pic:blipFill>
                  <pic:spPr>
                    <a:xfrm>
                      <a:off x="0" y="0"/>
                      <a:ext cx="2041200" cy="1407600"/>
                    </a:xfrm>
                    <a:prstGeom prst="rect">
                      <a:avLst/>
                    </a:prstGeom>
                  </pic:spPr>
                </pic:pic>
              </a:graphicData>
            </a:graphic>
            <wp14:sizeRelH relativeFrom="margin">
              <wp14:pctWidth>0</wp14:pctWidth>
            </wp14:sizeRelH>
            <wp14:sizeRelV relativeFrom="margin">
              <wp14:pctHeight>0</wp14:pctHeight>
            </wp14:sizeRelV>
          </wp:anchor>
        </w:drawing>
      </w:r>
      <w:r w:rsidR="00EF4B3C" w:rsidRPr="005A4D34">
        <w:rPr>
          <w:rFonts w:ascii="Times New Roman" w:eastAsia="Times New Roman" w:hAnsi="Times New Roman" w:cs="Times New Roman"/>
          <w:bCs/>
          <w:sz w:val="24"/>
          <w:szCs w:val="24"/>
          <w:lang w:val="en-US"/>
        </w:rPr>
        <w:t>Udruženje za efektološku podršku i edukaciju TEDEF otvorilo je svoja vrata na adresi Nikole Kujundžića 2 sa ciljem pružanja stručne individualne i</w:t>
      </w:r>
      <w:r w:rsidR="00EF4B3C" w:rsidRPr="005C5055">
        <w:rPr>
          <w:rFonts w:ascii="Times New Roman" w:eastAsia="Times New Roman" w:hAnsi="Times New Roman" w:cs="Times New Roman"/>
          <w:bCs/>
          <w:sz w:val="24"/>
          <w:szCs w:val="24"/>
          <w:lang w:val="en-US"/>
        </w:rPr>
        <w:t> grupne podrške deci, mladim i odraslim osobama sa invaliditetom i njihovim porodicama. Ovde nameravaju da primenjuju tehnike rane intervencije, odnosno stalne podrške i edukacije.</w:t>
      </w:r>
      <w:r w:rsidR="00EF4B3C">
        <w:rPr>
          <w:rFonts w:ascii="Times New Roman" w:eastAsia="Times New Roman" w:hAnsi="Times New Roman" w:cs="Times New Roman"/>
          <w:bCs/>
          <w:sz w:val="24"/>
          <w:szCs w:val="24"/>
          <w:lang w:val="en-US"/>
        </w:rPr>
        <w:t xml:space="preserve"> </w:t>
      </w:r>
      <w:r w:rsidR="00EF4B3C" w:rsidRPr="005C5055">
        <w:rPr>
          <w:rFonts w:ascii="Times New Roman" w:eastAsia="Times New Roman" w:hAnsi="Times New Roman" w:cs="Times New Roman"/>
          <w:bCs/>
          <w:sz w:val="24"/>
          <w:szCs w:val="24"/>
          <w:lang w:val="en-US"/>
        </w:rPr>
        <w:t>Ovo je prvo udruženje ovakve vrste koja se pre svega bavi efektivnom podrškom i akcenat je na pravilnom razvoju dece, prvenstveno sa invaliditetom, kao i podrška njihovim porodicama, uz saradnju sa socijalnim, medicinskim i vaspitno-obrazovnim ustanovama. TEDEF su osnovali defektolog Boris Živkov i diplomirani defektolog i porodični terapeut Miško Šekularac iz Novog Sada.</w:t>
      </w:r>
      <w:r w:rsidR="00EF4B3C">
        <w:rPr>
          <w:rFonts w:ascii="Times New Roman" w:eastAsia="Times New Roman" w:hAnsi="Times New Roman" w:cs="Times New Roman"/>
          <w:bCs/>
          <w:sz w:val="24"/>
          <w:szCs w:val="24"/>
          <w:lang w:val="en-US"/>
        </w:rPr>
        <w:t xml:space="preserve"> </w:t>
      </w:r>
      <w:r w:rsidR="00EF4B3C" w:rsidRPr="005C5055">
        <w:rPr>
          <w:rFonts w:ascii="Times New Roman" w:eastAsia="Times New Roman" w:hAnsi="Times New Roman" w:cs="Times New Roman"/>
          <w:bCs/>
          <w:sz w:val="24"/>
          <w:szCs w:val="24"/>
          <w:lang w:val="en-US"/>
        </w:rPr>
        <w:t xml:space="preserve">-Za razliku od defektologije, mi se bavimo efektologijom, koja je specifična po tome što obuhvata efekt koji postižemo u radu sa </w:t>
      </w:r>
      <w:r w:rsidR="00EF4B3C" w:rsidRPr="005C5055">
        <w:rPr>
          <w:rFonts w:ascii="Times New Roman" w:eastAsia="Times New Roman" w:hAnsi="Times New Roman" w:cs="Times New Roman"/>
          <w:bCs/>
          <w:sz w:val="24"/>
          <w:szCs w:val="24"/>
          <w:lang w:val="en-US"/>
        </w:rPr>
        <w:lastRenderedPageBreak/>
        <w:t>osobom sa invaliditetom - kaže Živkov i dodaje da taj efekat obuhvata podršku svih institucija i aktera koji učestvuju u životu jedne osobe sa invaliditetom, odnosno njene porodice.  On dodaje da je ideja da se više radi sa roditeljima i na podršci da se dete upiše u školu koja se bavi inkluzivnim obrazovanjem.</w:t>
      </w:r>
    </w:p>
    <w:p w:rsidR="00EF4B3C" w:rsidRPr="005C5055" w:rsidRDefault="00EF4B3C" w:rsidP="00EF4B3C">
      <w:pPr>
        <w:spacing w:after="0" w:line="240" w:lineRule="auto"/>
        <w:ind w:firstLine="720"/>
        <w:jc w:val="both"/>
        <w:rPr>
          <w:rFonts w:ascii="Times New Roman" w:eastAsia="Times New Roman" w:hAnsi="Times New Roman" w:cs="Times New Roman"/>
          <w:bCs/>
          <w:sz w:val="24"/>
          <w:szCs w:val="24"/>
          <w:lang w:val="en-US"/>
        </w:rPr>
      </w:pPr>
      <w:r w:rsidRPr="005C5055">
        <w:rPr>
          <w:rFonts w:ascii="Times New Roman" w:eastAsia="Times New Roman" w:hAnsi="Times New Roman" w:cs="Times New Roman"/>
          <w:bCs/>
          <w:sz w:val="24"/>
          <w:szCs w:val="24"/>
          <w:lang w:val="en-US"/>
        </w:rPr>
        <w:t>- Ova inicijativa je dobra za naš grad, jer svi imamo jedan cilj, da pomognemo osobama sa invaliditetom – rekla je Nataša Aleksić, članica Gradskog veća Subotice, zadužena za oblast obrazovanja. Ona dodaje da se lokalna samouprava trudi da, koliko god je moguće olakša njihov život i život njihovih porodica, te će im podrška ovog Udruženja mnogo značiti.</w:t>
      </w:r>
      <w:r>
        <w:rPr>
          <w:rFonts w:ascii="Times New Roman" w:eastAsia="Times New Roman" w:hAnsi="Times New Roman" w:cs="Times New Roman"/>
          <w:bCs/>
          <w:sz w:val="24"/>
          <w:szCs w:val="24"/>
          <w:lang w:val="en-US"/>
        </w:rPr>
        <w:t xml:space="preserve"> </w:t>
      </w:r>
      <w:r w:rsidRPr="005C5055">
        <w:rPr>
          <w:rFonts w:ascii="Times New Roman" w:eastAsia="Times New Roman" w:hAnsi="Times New Roman" w:cs="Times New Roman"/>
          <w:bCs/>
          <w:sz w:val="24"/>
          <w:szCs w:val="24"/>
          <w:lang w:val="en-US"/>
        </w:rPr>
        <w:t>Udruženje TEDEF za sada radi sa desetak porodica kojima aktivno pruža efektološku podršku, a poručuju da su vrata otvorena za sve kojima je ovakva vrsta podrške potrebna.</w:t>
      </w:r>
    </w:p>
    <w:p w:rsidR="00EF4B3C" w:rsidRDefault="00EF4B3C" w:rsidP="00EF4B3C">
      <w:pPr>
        <w:spacing w:after="0" w:line="240" w:lineRule="auto"/>
        <w:jc w:val="both"/>
        <w:rPr>
          <w:rFonts w:ascii="Times New Roman" w:eastAsia="Times New Roman" w:hAnsi="Times New Roman" w:cs="Times New Roman"/>
          <w:bCs/>
          <w:sz w:val="24"/>
          <w:szCs w:val="24"/>
          <w:lang w:val="en-US"/>
        </w:rPr>
      </w:pPr>
    </w:p>
    <w:p w:rsidR="00EF4B3C" w:rsidRPr="00920FE7" w:rsidRDefault="00EF4B3C" w:rsidP="00EF4B3C">
      <w:pPr>
        <w:spacing w:after="0" w:line="240" w:lineRule="auto"/>
        <w:jc w:val="center"/>
        <w:rPr>
          <w:rFonts w:ascii="Times New Roman" w:eastAsia="Times New Roman" w:hAnsi="Times New Roman" w:cs="Times New Roman"/>
          <w:b/>
          <w:bCs/>
          <w:color w:val="0000CC"/>
          <w:sz w:val="28"/>
          <w:szCs w:val="24"/>
          <w:lang w:val="en-US"/>
        </w:rPr>
      </w:pPr>
      <w:r w:rsidRPr="00920FE7">
        <w:rPr>
          <w:rFonts w:ascii="Times New Roman" w:eastAsia="Times New Roman" w:hAnsi="Times New Roman" w:cs="Times New Roman"/>
          <w:b/>
          <w:bCs/>
          <w:color w:val="0000CC"/>
          <w:sz w:val="28"/>
          <w:szCs w:val="24"/>
          <w:lang w:val="en-US"/>
        </w:rPr>
        <w:t>CSSAP program: Američko iskustvo</w:t>
      </w:r>
    </w:p>
    <w:p w:rsidR="00EF4B3C" w:rsidRDefault="00EF4B3C" w:rsidP="00EF4B3C">
      <w:pPr>
        <w:spacing w:after="0" w:line="240" w:lineRule="auto"/>
        <w:jc w:val="both"/>
        <w:rPr>
          <w:rFonts w:ascii="Times New Roman" w:eastAsia="Times New Roman" w:hAnsi="Times New Roman" w:cs="Times New Roman"/>
          <w:bCs/>
          <w:sz w:val="24"/>
          <w:szCs w:val="24"/>
          <w:lang w:val="en-US"/>
        </w:rPr>
      </w:pPr>
    </w:p>
    <w:p w:rsidR="00EF4B3C" w:rsidRDefault="00EF4B3C" w:rsidP="00EF4B3C">
      <w:pPr>
        <w:spacing w:after="0" w:line="240" w:lineRule="auto"/>
        <w:ind w:firstLine="720"/>
        <w:jc w:val="both"/>
        <w:rPr>
          <w:rFonts w:ascii="Times New Roman" w:eastAsia="Times New Roman" w:hAnsi="Times New Roman" w:cs="Times New Roman"/>
          <w:bCs/>
          <w:sz w:val="24"/>
          <w:szCs w:val="24"/>
          <w:lang w:val="en-US"/>
        </w:rPr>
      </w:pPr>
      <w:r w:rsidRPr="00DD3EC3">
        <w:rPr>
          <w:rFonts w:ascii="Times New Roman" w:eastAsia="Times New Roman" w:hAnsi="Times New Roman" w:cs="Times New Roman"/>
          <w:bCs/>
          <w:sz w:val="24"/>
          <w:szCs w:val="24"/>
          <w:lang w:val="en-US"/>
        </w:rPr>
        <w:t>O svom američkom iskustvu Sređan Milaković kaže da su se svi od početka oko njih jako trudili - od ljudi u Srpsko-američkoj privrednoj komori do profesora i drugih studenata.</w:t>
      </w:r>
      <w:r>
        <w:rPr>
          <w:rFonts w:ascii="Times New Roman" w:eastAsia="Times New Roman" w:hAnsi="Times New Roman" w:cs="Times New Roman"/>
          <w:bCs/>
          <w:sz w:val="24"/>
          <w:szCs w:val="24"/>
          <w:lang w:val="en-US"/>
        </w:rPr>
        <w:t xml:space="preserve"> </w:t>
      </w:r>
      <w:r w:rsidRPr="00DD3EC3">
        <w:rPr>
          <w:rFonts w:ascii="Times New Roman" w:eastAsia="Times New Roman" w:hAnsi="Times New Roman" w:cs="Times New Roman"/>
          <w:bCs/>
          <w:sz w:val="24"/>
          <w:szCs w:val="24"/>
          <w:lang w:val="en-US"/>
        </w:rPr>
        <w:t>- Uslovi su izvanredni i sve savršeno funkcioniše: od javnog prevoza do izdavanja dokumenata koja smo u policiji dobili za dva minuta. Još važnije je da na Rajsu srećete ljude koji su zaposleni u tako velikim komanijama kao što su Gugl i Fejsbuk, te ako ste na Rajsu, imate šansu da i u njima radite preksu – kaže Milaković.</w:t>
      </w:r>
      <w:r>
        <w:rPr>
          <w:rFonts w:ascii="Times New Roman" w:eastAsia="Times New Roman" w:hAnsi="Times New Roman" w:cs="Times New Roman"/>
          <w:bCs/>
          <w:sz w:val="24"/>
          <w:szCs w:val="24"/>
          <w:lang w:val="en-US"/>
        </w:rPr>
        <w:t xml:space="preserve"> </w:t>
      </w:r>
    </w:p>
    <w:p w:rsidR="00EF4B3C" w:rsidRDefault="00EF4B3C" w:rsidP="00EF4B3C">
      <w:pPr>
        <w:spacing w:after="0" w:line="240" w:lineRule="auto"/>
        <w:ind w:firstLine="720"/>
        <w:jc w:val="both"/>
        <w:rPr>
          <w:rFonts w:ascii="Times New Roman" w:eastAsia="Times New Roman" w:hAnsi="Times New Roman" w:cs="Times New Roman"/>
          <w:bCs/>
          <w:sz w:val="24"/>
          <w:szCs w:val="24"/>
          <w:lang w:val="en-US"/>
        </w:rPr>
      </w:pPr>
      <w:r w:rsidRPr="00DD3EC3">
        <w:rPr>
          <w:rFonts w:ascii="Times New Roman" w:eastAsia="Times New Roman" w:hAnsi="Times New Roman" w:cs="Times New Roman"/>
          <w:bCs/>
          <w:sz w:val="24"/>
          <w:szCs w:val="24"/>
          <w:lang w:val="en-US"/>
        </w:rPr>
        <w:t>Rajs univerzitet nije velik, ima samo 6.800 studenata i okrenut je istraživačkoj praksi. Na 15. je mestu na rang listi američkih univerziteta. Godišnja školarina je 45.000 dolara, a potrebno je još 25.000 za stan i hranu.</w:t>
      </w:r>
      <w:r>
        <w:rPr>
          <w:rFonts w:ascii="Times New Roman" w:eastAsia="Times New Roman" w:hAnsi="Times New Roman" w:cs="Times New Roman"/>
          <w:bCs/>
          <w:sz w:val="24"/>
          <w:szCs w:val="24"/>
          <w:lang w:val="en-US"/>
        </w:rPr>
        <w:t xml:space="preserve"> </w:t>
      </w:r>
      <w:r w:rsidRPr="00DD3EC3">
        <w:rPr>
          <w:rFonts w:ascii="Times New Roman" w:eastAsia="Times New Roman" w:hAnsi="Times New Roman" w:cs="Times New Roman"/>
          <w:bCs/>
          <w:sz w:val="24"/>
          <w:szCs w:val="24"/>
          <w:lang w:val="en-US"/>
        </w:rPr>
        <w:t>- Ako se dobro pokažete u vašem radu, moguće je da od nekog od mentora dobijete predlog da ostanete i konkurišete za postidiplomske studije koje su u tom slučaju besplatne. Konkurisao sam tamo za doktorske studije i ovoga ću meseca saznati rezulate – kaže Dimitrije Jankov koji je završio računarstvo i informatiku na novosadskom FTN-u.</w:t>
      </w:r>
    </w:p>
    <w:p w:rsidR="00EF4B3C" w:rsidRPr="00DD3EC3" w:rsidRDefault="00EF4B3C" w:rsidP="00EF4B3C">
      <w:pPr>
        <w:spacing w:after="0" w:line="240" w:lineRule="auto"/>
        <w:jc w:val="both"/>
        <w:rPr>
          <w:rFonts w:ascii="Times New Roman" w:eastAsia="Times New Roman" w:hAnsi="Times New Roman" w:cs="Times New Roman"/>
          <w:bCs/>
          <w:sz w:val="24"/>
          <w:szCs w:val="24"/>
          <w:lang w:val="en-US"/>
        </w:rPr>
      </w:pPr>
    </w:p>
    <w:p w:rsidR="00EF4B3C" w:rsidRPr="00920FE7" w:rsidRDefault="00EF4B3C" w:rsidP="00EF4B3C">
      <w:pPr>
        <w:spacing w:after="0" w:line="240" w:lineRule="auto"/>
        <w:jc w:val="center"/>
        <w:rPr>
          <w:rFonts w:ascii="Times New Roman" w:eastAsia="Times New Roman" w:hAnsi="Times New Roman" w:cs="Times New Roman"/>
          <w:bCs/>
          <w:color w:val="0000CC"/>
          <w:sz w:val="24"/>
          <w:szCs w:val="24"/>
          <w:lang w:val="en-US"/>
        </w:rPr>
      </w:pPr>
      <w:r w:rsidRPr="00920FE7">
        <w:rPr>
          <w:rFonts w:ascii="Times New Roman" w:eastAsia="Times New Roman" w:hAnsi="Times New Roman" w:cs="Times New Roman"/>
          <w:b/>
          <w:bCs/>
          <w:color w:val="0000CC"/>
          <w:sz w:val="28"/>
          <w:szCs w:val="24"/>
          <w:lang w:val="en-US"/>
        </w:rPr>
        <w:t>CSSAP program: Svi departmani otvoreni</w:t>
      </w:r>
      <w:r w:rsidRPr="00920FE7">
        <w:rPr>
          <w:rFonts w:ascii="Times New Roman" w:eastAsia="Times New Roman" w:hAnsi="Times New Roman" w:cs="Times New Roman"/>
          <w:bCs/>
          <w:color w:val="0000CC"/>
          <w:sz w:val="24"/>
          <w:szCs w:val="24"/>
          <w:lang w:val="en-US"/>
        </w:rPr>
        <w:br/>
      </w:r>
    </w:p>
    <w:p w:rsidR="00EF4B3C" w:rsidRDefault="00EF4B3C" w:rsidP="00EF4B3C">
      <w:pPr>
        <w:spacing w:after="0" w:line="240" w:lineRule="auto"/>
        <w:ind w:firstLine="720"/>
        <w:jc w:val="both"/>
        <w:rPr>
          <w:rFonts w:ascii="Times New Roman" w:eastAsia="Times New Roman" w:hAnsi="Times New Roman" w:cs="Times New Roman"/>
          <w:bCs/>
          <w:sz w:val="24"/>
          <w:szCs w:val="24"/>
          <w:lang w:val="en-US"/>
        </w:rPr>
      </w:pPr>
      <w:r w:rsidRPr="00705D85">
        <w:rPr>
          <w:rFonts w:ascii="Times New Roman" w:eastAsia="Times New Roman" w:hAnsi="Times New Roman" w:cs="Times New Roman"/>
          <w:bCs/>
          <w:sz w:val="24"/>
          <w:szCs w:val="24"/>
          <w:lang w:val="en-US"/>
        </w:rPr>
        <w:t xml:space="preserve">Da studenti iz Srbije na razmeni u SAD ne moraju da otkriju da je tamo posao pranja prozora, prodaje sladoleda ili rada u kafiću, sličan kao i svugde u svetu, demonstrirali su nedavno u Američkom kutku Kulturnog centra Novog Sada već svršeni studenti Fakulteta tehničkih nauka Univerziteta u Novom Sadu. Njih četvorica, prethodnog i proteklog leta boravili su i radili na istraživačkim projketima na Rajs (Rice) Univerzitetu u Hjustonu, Teksas. </w:t>
      </w:r>
      <w:r w:rsidRPr="00DD3EC3">
        <w:rPr>
          <w:rFonts w:ascii="Times New Roman" w:eastAsia="Times New Roman" w:hAnsi="Times New Roman" w:cs="Times New Roman"/>
          <w:bCs/>
          <w:sz w:val="24"/>
          <w:szCs w:val="24"/>
          <w:lang w:val="en-US"/>
        </w:rPr>
        <w:t>Istraživačke oblasti u kojima za sada mogu da učestvuju naši studenti, zahvaljujući profesorima informatike koji realizuju ovaj vid letnje studentske prakse, dr Zoranu Budimliću s Rajs Univerziteta i profesoru dr Branku Milosavljeviću s novosadskog FTN-a, jesu veštačka inteligencija, robotika, baze podataka, operativni sistemi, praktično sve ono čime se bavi Rajsov Departman za kompjuterske nauke.</w:t>
      </w:r>
    </w:p>
    <w:p w:rsidR="00EF4B3C" w:rsidRDefault="00EF4B3C" w:rsidP="00EF4B3C">
      <w:pPr>
        <w:spacing w:after="0" w:line="240" w:lineRule="auto"/>
        <w:jc w:val="both"/>
        <w:rPr>
          <w:rFonts w:ascii="Times New Roman" w:eastAsia="Times New Roman" w:hAnsi="Times New Roman" w:cs="Times New Roman"/>
          <w:bCs/>
          <w:sz w:val="24"/>
          <w:szCs w:val="24"/>
          <w:lang w:val="en-US"/>
        </w:rPr>
      </w:pPr>
    </w:p>
    <w:p w:rsidR="00EF4B3C" w:rsidRPr="00F8643E" w:rsidRDefault="00F8643E" w:rsidP="00EF4B3C">
      <w:pPr>
        <w:spacing w:after="0" w:line="240" w:lineRule="auto"/>
        <w:jc w:val="center"/>
        <w:rPr>
          <w:rFonts w:ascii="Times New Roman" w:eastAsia="Times New Roman" w:hAnsi="Times New Roman" w:cs="Times New Roman"/>
          <w:b/>
          <w:bCs/>
          <w:color w:val="0000CC"/>
          <w:sz w:val="28"/>
          <w:szCs w:val="24"/>
          <w:lang w:val="en-US"/>
        </w:rPr>
      </w:pPr>
      <w:r w:rsidRPr="00F8643E">
        <w:rPr>
          <w:rFonts w:ascii="Times New Roman" w:eastAsia="Times New Roman" w:hAnsi="Times New Roman" w:cs="Times New Roman"/>
          <w:b/>
          <w:bCs/>
          <w:color w:val="0000CC"/>
          <w:sz w:val="28"/>
          <w:szCs w:val="24"/>
          <w:lang w:val="en-US"/>
        </w:rPr>
        <w:t xml:space="preserve">Subotica: </w:t>
      </w:r>
      <w:r w:rsidR="00EF4B3C" w:rsidRPr="00F8643E">
        <w:rPr>
          <w:rFonts w:ascii="Times New Roman" w:eastAsia="Times New Roman" w:hAnsi="Times New Roman" w:cs="Times New Roman"/>
          <w:b/>
          <w:bCs/>
          <w:color w:val="0000CC"/>
          <w:sz w:val="28"/>
          <w:szCs w:val="24"/>
          <w:lang w:val="en-US"/>
        </w:rPr>
        <w:t>Đaci Hemijsko-tehnološke škole pripremali zdrave obroke</w:t>
      </w:r>
    </w:p>
    <w:p w:rsidR="00F8643E" w:rsidRDefault="00F8643E" w:rsidP="00EF4B3C">
      <w:pPr>
        <w:spacing w:after="0" w:line="240" w:lineRule="auto"/>
        <w:jc w:val="both"/>
        <w:rPr>
          <w:rFonts w:ascii="Times New Roman" w:eastAsia="Times New Roman" w:hAnsi="Times New Roman" w:cs="Times New Roman"/>
          <w:bCs/>
          <w:sz w:val="24"/>
          <w:szCs w:val="24"/>
          <w:lang w:val="en-US"/>
        </w:rPr>
      </w:pPr>
    </w:p>
    <w:p w:rsidR="00F8643E" w:rsidRDefault="00EF4B3C" w:rsidP="00F8643E">
      <w:pPr>
        <w:spacing w:after="0" w:line="240" w:lineRule="auto"/>
        <w:ind w:firstLine="720"/>
        <w:jc w:val="both"/>
        <w:rPr>
          <w:rFonts w:ascii="Times New Roman" w:eastAsia="Times New Roman" w:hAnsi="Times New Roman" w:cs="Times New Roman"/>
          <w:bCs/>
          <w:sz w:val="24"/>
          <w:szCs w:val="24"/>
          <w:lang w:val="en-US"/>
        </w:rPr>
      </w:pPr>
      <w:r w:rsidRPr="00D000A7">
        <w:rPr>
          <w:rFonts w:ascii="Times New Roman" w:eastAsia="Times New Roman" w:hAnsi="Times New Roman" w:cs="Times New Roman"/>
          <w:bCs/>
          <w:sz w:val="24"/>
          <w:szCs w:val="24"/>
          <w:lang w:val="en-US"/>
        </w:rPr>
        <w:t>Prema podacima istraživanja zdravstvenog stanja stanovništva Srbije, u odnosu na 2006. procenat gojazne dece je povećan sa 8,5 na 13,7 odsto. Takođe, uočeno je da je došlo i do pada onih koji konzumiraju zdrave namirnice. Kako bi uticali na stvaranje zdravih navika u ishrani, stručnjaci ZZJZ i učenici Hemijsko-tehnološke obeležili su Evropski dan pravilne ishrane i kuvanja sa decom, pripremanjem zdravih obroka u okviru akcije „Mladi kuvaju“.</w:t>
      </w:r>
      <w:r w:rsidR="00F8643E">
        <w:rPr>
          <w:rFonts w:ascii="Times New Roman" w:eastAsia="Times New Roman" w:hAnsi="Times New Roman" w:cs="Times New Roman"/>
          <w:bCs/>
          <w:sz w:val="24"/>
          <w:szCs w:val="24"/>
          <w:lang w:val="en-US"/>
        </w:rPr>
        <w:t xml:space="preserve"> </w:t>
      </w:r>
      <w:r w:rsidRPr="00D000A7">
        <w:rPr>
          <w:rFonts w:ascii="Times New Roman" w:eastAsia="Times New Roman" w:hAnsi="Times New Roman" w:cs="Times New Roman"/>
          <w:bCs/>
          <w:sz w:val="24"/>
          <w:szCs w:val="24"/>
          <w:lang w:val="en-US"/>
        </w:rPr>
        <w:t>U okviru akcije „Mladi kuvaju“ đaci prvog razreda sa smera tehničar za zaštitu životne sredine Hemijsko-tehnološke škole su u školskoj pekari pripremali zdrave poslastice i oboroke. Osnovni sastojci u njihovim zdravim receptima su bili voće i povrće.</w:t>
      </w:r>
    </w:p>
    <w:p w:rsidR="00EF4B3C" w:rsidRPr="00D000A7" w:rsidRDefault="00EF4B3C" w:rsidP="00F8643E">
      <w:pPr>
        <w:spacing w:after="0" w:line="240" w:lineRule="auto"/>
        <w:ind w:firstLine="720"/>
        <w:jc w:val="both"/>
        <w:rPr>
          <w:rFonts w:ascii="Times New Roman" w:eastAsia="Times New Roman" w:hAnsi="Times New Roman" w:cs="Times New Roman"/>
          <w:bCs/>
          <w:sz w:val="24"/>
          <w:szCs w:val="24"/>
          <w:lang w:val="en-US"/>
        </w:rPr>
      </w:pPr>
      <w:r w:rsidRPr="00D000A7">
        <w:rPr>
          <w:rFonts w:ascii="Times New Roman" w:eastAsia="Times New Roman" w:hAnsi="Times New Roman" w:cs="Times New Roman"/>
          <w:bCs/>
          <w:sz w:val="24"/>
          <w:szCs w:val="24"/>
          <w:lang w:val="en-US"/>
        </w:rPr>
        <w:t xml:space="preserve">Istraživanje je pokazalo da 51 odsto dece svakodnevno jede voće i 57 odsto povrće, dok ga ostali konzumiraju nedovoljno ili ga uopšte ne konzumiraju. Najčešće se konzumira beli hleb, a u posmatranom periodu zabeležen je i pad onih koji konzumiraju integralni hleb. Stručnjaci </w:t>
      </w:r>
      <w:r w:rsidRPr="00D000A7">
        <w:rPr>
          <w:rFonts w:ascii="Times New Roman" w:eastAsia="Times New Roman" w:hAnsi="Times New Roman" w:cs="Times New Roman"/>
          <w:bCs/>
          <w:sz w:val="24"/>
          <w:szCs w:val="24"/>
          <w:lang w:val="en-US"/>
        </w:rPr>
        <w:lastRenderedPageBreak/>
        <w:t>upozoravaju da prekomerna telesna težina u dečjem uzrastu predstavlja značajan faktor rizika za razvoj srčanih bolesti, dijabetesa i karcinoma u odraslom dobu.</w:t>
      </w:r>
      <w:r w:rsidR="00F8643E">
        <w:rPr>
          <w:rFonts w:ascii="Times New Roman" w:eastAsia="Times New Roman" w:hAnsi="Times New Roman" w:cs="Times New Roman"/>
          <w:bCs/>
          <w:sz w:val="24"/>
          <w:szCs w:val="24"/>
          <w:lang w:val="en-US"/>
        </w:rPr>
        <w:t xml:space="preserve"> </w:t>
      </w:r>
      <w:r w:rsidRPr="00D000A7">
        <w:rPr>
          <w:rFonts w:ascii="Times New Roman" w:eastAsia="Times New Roman" w:hAnsi="Times New Roman" w:cs="Times New Roman"/>
          <w:bCs/>
          <w:sz w:val="24"/>
          <w:szCs w:val="24"/>
          <w:lang w:val="en-US"/>
        </w:rPr>
        <w:t>Lekari upozoravaju da je gojaznost neophodno prevenirati, kao i da se loše stečene navike vezane za ishranu iz najranijeg uzrasta nose tokom celog živote.  </w:t>
      </w:r>
    </w:p>
    <w:p w:rsidR="00EF4B3C" w:rsidRDefault="00EF4B3C" w:rsidP="00EF4B3C">
      <w:pPr>
        <w:spacing w:after="0" w:line="240" w:lineRule="auto"/>
        <w:jc w:val="both"/>
        <w:rPr>
          <w:rFonts w:ascii="Times New Roman" w:eastAsia="Times New Roman" w:hAnsi="Times New Roman" w:cs="Times New Roman"/>
          <w:bCs/>
          <w:sz w:val="24"/>
          <w:szCs w:val="24"/>
          <w:lang w:val="en-US"/>
        </w:rPr>
      </w:pPr>
    </w:p>
    <w:p w:rsidR="00EF4B3C" w:rsidRPr="00F8643E" w:rsidRDefault="00F8643E" w:rsidP="00EF4B3C">
      <w:pPr>
        <w:spacing w:after="0" w:line="240" w:lineRule="auto"/>
        <w:jc w:val="center"/>
        <w:rPr>
          <w:rFonts w:ascii="Times New Roman" w:eastAsia="Times New Roman" w:hAnsi="Times New Roman" w:cs="Times New Roman"/>
          <w:b/>
          <w:bCs/>
          <w:color w:val="0000CC"/>
          <w:sz w:val="28"/>
          <w:szCs w:val="24"/>
          <w:lang w:val="en-US"/>
        </w:rPr>
      </w:pPr>
      <w:r w:rsidRPr="00F8643E">
        <w:rPr>
          <w:rFonts w:ascii="Times New Roman" w:eastAsia="Times New Roman" w:hAnsi="Times New Roman" w:cs="Times New Roman"/>
          <w:b/>
          <w:bCs/>
          <w:color w:val="0000CC"/>
          <w:sz w:val="28"/>
          <w:szCs w:val="24"/>
          <w:lang w:val="en-US"/>
        </w:rPr>
        <w:t>"One</w:t>
      </w:r>
      <w:r w:rsidR="00EF4B3C" w:rsidRPr="00F8643E">
        <w:rPr>
          <w:rFonts w:ascii="Times New Roman" w:eastAsia="Times New Roman" w:hAnsi="Times New Roman" w:cs="Times New Roman"/>
          <w:b/>
          <w:bCs/>
          <w:color w:val="0000CC"/>
          <w:sz w:val="28"/>
          <w:szCs w:val="24"/>
          <w:lang w:val="en-US"/>
        </w:rPr>
        <w:t xml:space="preserve"> </w:t>
      </w:r>
      <w:r w:rsidRPr="00F8643E">
        <w:rPr>
          <w:rFonts w:ascii="Times New Roman" w:eastAsia="Times New Roman" w:hAnsi="Times New Roman" w:cs="Times New Roman"/>
          <w:b/>
          <w:bCs/>
          <w:color w:val="0000CC"/>
          <w:sz w:val="28"/>
          <w:szCs w:val="24"/>
          <w:lang w:val="en-US"/>
        </w:rPr>
        <w:t>world, one sky</w:t>
      </w:r>
      <w:r w:rsidR="00EF4B3C" w:rsidRPr="00F8643E">
        <w:rPr>
          <w:rFonts w:ascii="Times New Roman" w:eastAsia="Times New Roman" w:hAnsi="Times New Roman" w:cs="Times New Roman"/>
          <w:b/>
          <w:bCs/>
          <w:color w:val="0000CC"/>
          <w:sz w:val="28"/>
          <w:szCs w:val="24"/>
          <w:lang w:val="en-US"/>
        </w:rPr>
        <w:t>"</w:t>
      </w:r>
      <w:r w:rsidRPr="00F8643E">
        <w:rPr>
          <w:rFonts w:ascii="Times New Roman" w:eastAsia="Times New Roman" w:hAnsi="Times New Roman" w:cs="Times New Roman"/>
          <w:b/>
          <w:bCs/>
          <w:color w:val="0000CC"/>
          <w:sz w:val="28"/>
          <w:szCs w:val="24"/>
          <w:lang w:val="en-US"/>
        </w:rPr>
        <w:t xml:space="preserve">: </w:t>
      </w:r>
      <w:r w:rsidR="00EF4B3C" w:rsidRPr="00F8643E">
        <w:rPr>
          <w:rFonts w:ascii="Times New Roman" w:eastAsia="Times New Roman" w:hAnsi="Times New Roman" w:cs="Times New Roman"/>
          <w:b/>
          <w:bCs/>
          <w:color w:val="0000CC"/>
          <w:sz w:val="28"/>
          <w:szCs w:val="24"/>
          <w:lang w:val="en-US"/>
        </w:rPr>
        <w:t xml:space="preserve"> Plavi baloni za decu sa posebnim potrebama</w:t>
      </w:r>
    </w:p>
    <w:p w:rsidR="00EF4B3C" w:rsidRDefault="00EF4B3C" w:rsidP="00EF4B3C">
      <w:pPr>
        <w:spacing w:after="0" w:line="240" w:lineRule="auto"/>
        <w:jc w:val="both"/>
        <w:rPr>
          <w:rFonts w:ascii="Times New Roman" w:eastAsia="Times New Roman" w:hAnsi="Times New Roman" w:cs="Times New Roman"/>
          <w:bCs/>
          <w:sz w:val="24"/>
          <w:szCs w:val="24"/>
          <w:lang w:val="en-US"/>
        </w:rPr>
      </w:pPr>
    </w:p>
    <w:p w:rsidR="00EF4B3C" w:rsidRDefault="00EF4B3C" w:rsidP="00EF4B3C">
      <w:pPr>
        <w:spacing w:after="0" w:line="240" w:lineRule="auto"/>
        <w:ind w:firstLine="720"/>
        <w:jc w:val="both"/>
        <w:rPr>
          <w:rFonts w:ascii="Times New Roman" w:eastAsia="Times New Roman" w:hAnsi="Times New Roman" w:cs="Times New Roman"/>
          <w:bCs/>
          <w:sz w:val="24"/>
          <w:szCs w:val="24"/>
          <w:lang w:val="en-US"/>
        </w:rPr>
      </w:pPr>
      <w:r w:rsidRPr="002D5135">
        <w:rPr>
          <w:rFonts w:ascii="Times New Roman" w:eastAsia="Times New Roman" w:hAnsi="Times New Roman" w:cs="Times New Roman"/>
          <w:bCs/>
          <w:sz w:val="24"/>
          <w:szCs w:val="24"/>
          <w:lang w:val="en-US"/>
        </w:rPr>
        <w:t>Humanitarna akcija pod nazivom ’’One world, one sky’’ biće održana u subotu 12. novembra u 15 časova na Trgu slobode u Novom Sadu gde će simbolično biti vinuti plavi baloni mira i jedinstva u cilju podrške Udruženju roditelja dece sa posebnim potrebama ’’Sreća’’.</w:t>
      </w:r>
      <w:r>
        <w:rPr>
          <w:rFonts w:ascii="Times New Roman" w:eastAsia="Times New Roman" w:hAnsi="Times New Roman" w:cs="Times New Roman"/>
          <w:bCs/>
          <w:sz w:val="24"/>
          <w:szCs w:val="24"/>
          <w:lang w:val="en-US"/>
        </w:rPr>
        <w:t xml:space="preserve"> </w:t>
      </w:r>
      <w:r w:rsidRPr="002D5135">
        <w:rPr>
          <w:rFonts w:ascii="Times New Roman" w:eastAsia="Times New Roman" w:hAnsi="Times New Roman" w:cs="Times New Roman"/>
          <w:bCs/>
          <w:sz w:val="24"/>
          <w:szCs w:val="24"/>
          <w:lang w:val="en-US"/>
        </w:rPr>
        <w:t>Ovaj projekat ima internacionalni karakter jer će u isto vreme sa nekoliko gradskih trgova u Nemačkoj, Ukrajini, Rusiji, Moldaviji, Rumuniji i Bosni i Hercegovini plavi baloni poleteti u nebo, a svaka lokalna zajednica iz zemalja učesnica podržaće određene ustanove i pojedince i za njih skupljati pomoć.</w:t>
      </w:r>
    </w:p>
    <w:p w:rsidR="00EF4B3C" w:rsidRPr="002D5135" w:rsidRDefault="00EF4B3C" w:rsidP="00EF4B3C">
      <w:pPr>
        <w:spacing w:after="0" w:line="240" w:lineRule="auto"/>
        <w:ind w:firstLine="720"/>
        <w:jc w:val="both"/>
        <w:rPr>
          <w:rFonts w:ascii="Times New Roman" w:eastAsia="Times New Roman" w:hAnsi="Times New Roman" w:cs="Times New Roman"/>
          <w:bCs/>
          <w:sz w:val="24"/>
          <w:szCs w:val="24"/>
          <w:lang w:val="en-US"/>
        </w:rPr>
      </w:pPr>
      <w:r w:rsidRPr="002D5135">
        <w:rPr>
          <w:rFonts w:ascii="Times New Roman" w:eastAsia="Times New Roman" w:hAnsi="Times New Roman" w:cs="Times New Roman"/>
          <w:bCs/>
          <w:sz w:val="24"/>
          <w:szCs w:val="24"/>
          <w:lang w:val="en-US"/>
        </w:rPr>
        <w:t>Organizatori iz nekoliko privatnih i javnih preduzeća pozivaju sve građane da se pridruže ovoj akciji i podsećaju da svoju pomoć u vidu simboličnih donacija po ličnom izboru mogu izvršiti na licu mesta na Trgu slobode predstavnicima Udruženja roditelja dece sa posebnim potrebama.</w:t>
      </w:r>
      <w:r>
        <w:rPr>
          <w:rFonts w:ascii="Times New Roman" w:eastAsia="Times New Roman" w:hAnsi="Times New Roman" w:cs="Times New Roman"/>
          <w:bCs/>
          <w:sz w:val="24"/>
          <w:szCs w:val="24"/>
          <w:lang w:val="en-US"/>
        </w:rPr>
        <w:t xml:space="preserve"> </w:t>
      </w:r>
      <w:r w:rsidRPr="002D5135">
        <w:rPr>
          <w:rFonts w:ascii="Times New Roman" w:eastAsia="Times New Roman" w:hAnsi="Times New Roman" w:cs="Times New Roman"/>
          <w:bCs/>
          <w:sz w:val="24"/>
          <w:szCs w:val="24"/>
          <w:lang w:val="en-US"/>
        </w:rPr>
        <w:t>- “One world, one sky” je prilika da se okupimo zbog lepe ideje i pošaljemo jasnu zajedničku poruku, kao i da podržimo najugroženije grupe i pojedince u našem društvu – poručili su orgnaizatori.</w:t>
      </w:r>
    </w:p>
    <w:p w:rsidR="00EF4B3C" w:rsidRDefault="00EF4B3C" w:rsidP="00EF4B3C">
      <w:pPr>
        <w:spacing w:after="0" w:line="240" w:lineRule="auto"/>
        <w:jc w:val="both"/>
        <w:rPr>
          <w:rFonts w:ascii="Times New Roman" w:eastAsia="Times New Roman" w:hAnsi="Times New Roman" w:cs="Times New Roman"/>
          <w:bCs/>
          <w:sz w:val="24"/>
          <w:szCs w:val="24"/>
          <w:lang w:val="en-US"/>
        </w:rPr>
      </w:pPr>
    </w:p>
    <w:p w:rsidR="00EF4B3C" w:rsidRPr="002C520B" w:rsidRDefault="00EF4B3C" w:rsidP="00EF4B3C">
      <w:pPr>
        <w:spacing w:after="0" w:line="240" w:lineRule="auto"/>
        <w:jc w:val="center"/>
        <w:rPr>
          <w:rFonts w:ascii="Times New Roman" w:hAnsi="Times New Roman" w:cs="Times New Roman"/>
          <w:b/>
          <w:bCs/>
          <w:noProof/>
          <w:color w:val="0000CC"/>
          <w:sz w:val="28"/>
          <w:lang w:val="en-US"/>
        </w:rPr>
      </w:pPr>
      <w:r w:rsidRPr="002C520B">
        <w:rPr>
          <w:rFonts w:ascii="Times New Roman" w:hAnsi="Times New Roman" w:cs="Times New Roman"/>
          <w:b/>
          <w:bCs/>
          <w:noProof/>
          <w:color w:val="0000CC"/>
          <w:sz w:val="28"/>
          <w:lang w:val="en-US"/>
        </w:rPr>
        <w:t>Profesor koji je ostavio trag</w:t>
      </w:r>
    </w:p>
    <w:p w:rsidR="00EF4B3C" w:rsidRDefault="00EF4B3C" w:rsidP="00EF4B3C">
      <w:pPr>
        <w:spacing w:after="0" w:line="240" w:lineRule="auto"/>
        <w:jc w:val="both"/>
        <w:rPr>
          <w:rFonts w:ascii="Times New Roman" w:hAnsi="Times New Roman" w:cs="Times New Roman"/>
          <w:bCs/>
          <w:noProof/>
          <w:sz w:val="24"/>
          <w:lang w:val="en-US"/>
        </w:rPr>
      </w:pPr>
    </w:p>
    <w:p w:rsidR="00EF4B3C" w:rsidRDefault="004D089C" w:rsidP="00EF4B3C">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eastAsia="sr-Latn-RS"/>
        </w:rPr>
        <w:drawing>
          <wp:anchor distT="0" distB="0" distL="114300" distR="114300" simplePos="0" relativeHeight="251658240" behindDoc="1" locked="0" layoutInCell="1" allowOverlap="1" wp14:anchorId="7CBD62F8" wp14:editId="088ACE31">
            <wp:simplePos x="0" y="0"/>
            <wp:positionH relativeFrom="column">
              <wp:posOffset>1270</wp:posOffset>
            </wp:positionH>
            <wp:positionV relativeFrom="paragraph">
              <wp:posOffset>17145</wp:posOffset>
            </wp:positionV>
            <wp:extent cx="1350000" cy="1044000"/>
            <wp:effectExtent l="0" t="0" r="3175" b="3810"/>
            <wp:wrapTight wrapText="bothSides">
              <wp:wrapPolygon edited="0">
                <wp:start x="0" y="0"/>
                <wp:lineTo x="0" y="21285"/>
                <wp:lineTo x="21346" y="21285"/>
                <wp:lineTo x="21346"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rofesor.jpg"/>
                    <pic:cNvPicPr/>
                  </pic:nvPicPr>
                  <pic:blipFill>
                    <a:blip r:embed="rId12">
                      <a:extLst>
                        <a:ext uri="{28A0092B-C50C-407E-A947-70E740481C1C}">
                          <a14:useLocalDpi xmlns:a14="http://schemas.microsoft.com/office/drawing/2010/main" val="0"/>
                        </a:ext>
                      </a:extLst>
                    </a:blip>
                    <a:stretch>
                      <a:fillRect/>
                    </a:stretch>
                  </pic:blipFill>
                  <pic:spPr>
                    <a:xfrm>
                      <a:off x="0" y="0"/>
                      <a:ext cx="1350000" cy="1044000"/>
                    </a:xfrm>
                    <a:prstGeom prst="rect">
                      <a:avLst/>
                    </a:prstGeom>
                  </pic:spPr>
                </pic:pic>
              </a:graphicData>
            </a:graphic>
            <wp14:sizeRelH relativeFrom="margin">
              <wp14:pctWidth>0</wp14:pctWidth>
            </wp14:sizeRelH>
            <wp14:sizeRelV relativeFrom="margin">
              <wp14:pctHeight>0</wp14:pctHeight>
            </wp14:sizeRelV>
          </wp:anchor>
        </w:drawing>
      </w:r>
      <w:r w:rsidR="00EF4B3C" w:rsidRPr="00F17481">
        <w:rPr>
          <w:rFonts w:ascii="Times New Roman" w:hAnsi="Times New Roman" w:cs="Times New Roman"/>
          <w:bCs/>
          <w:noProof/>
          <w:sz w:val="24"/>
          <w:lang w:val="en-US"/>
        </w:rPr>
        <w:t>Postoje profesori koji ostave trag i o kojima buduće generacije studenata slušaju priče.</w:t>
      </w:r>
      <w:r w:rsidR="00EF4B3C">
        <w:rPr>
          <w:rFonts w:ascii="Times New Roman" w:hAnsi="Times New Roman" w:cs="Times New Roman"/>
          <w:bCs/>
          <w:noProof/>
          <w:sz w:val="24"/>
          <w:lang w:val="en-US"/>
        </w:rPr>
        <w:t xml:space="preserve"> </w:t>
      </w:r>
      <w:r w:rsidR="00EF4B3C" w:rsidRPr="00F17481">
        <w:rPr>
          <w:rFonts w:ascii="Times New Roman" w:hAnsi="Times New Roman" w:cs="Times New Roman"/>
          <w:bCs/>
          <w:noProof/>
          <w:sz w:val="24"/>
          <w:lang w:val="en-US"/>
        </w:rPr>
        <w:t>I ja sam pohlepan, ali od moje pohlepe niko ne strada</w:t>
      </w:r>
      <w:r w:rsidR="00EF4B3C">
        <w:rPr>
          <w:rFonts w:ascii="Times New Roman" w:hAnsi="Times New Roman" w:cs="Times New Roman"/>
          <w:bCs/>
          <w:noProof/>
          <w:sz w:val="24"/>
          <w:lang w:val="en-US"/>
        </w:rPr>
        <w:t xml:space="preserve"> </w:t>
      </w:r>
      <w:r w:rsidR="00EF4B3C" w:rsidRPr="00F17481">
        <w:rPr>
          <w:rFonts w:ascii="Times New Roman" w:hAnsi="Times New Roman" w:cs="Times New Roman"/>
          <w:bCs/>
          <w:noProof/>
          <w:sz w:val="24"/>
          <w:lang w:val="en-US"/>
        </w:rPr>
        <w:t>Tako će i duh profesora sociologije i političke antropologije Čedomira - Čede Čupića, i kad uskoro ode u zasluženu penziju, još dugo lebdeti aulama Fakulteta političkih nauka. Zašto? Zato što je, uz teoriju, pričao o životu. Zato što nije samo govorio nego vodio bitke. Zato što se etičkih postulata o kojima je predavao držao u javnom delovanju.</w:t>
      </w:r>
    </w:p>
    <w:p w:rsidR="00EF4B3C" w:rsidRPr="002C520B" w:rsidRDefault="00EF4B3C" w:rsidP="00EF4B3C">
      <w:pPr>
        <w:spacing w:after="0" w:line="240" w:lineRule="auto"/>
        <w:ind w:firstLine="720"/>
        <w:jc w:val="both"/>
        <w:rPr>
          <w:rFonts w:ascii="Times New Roman" w:hAnsi="Times New Roman" w:cs="Times New Roman"/>
          <w:b/>
          <w:bCs/>
          <w:i/>
          <w:noProof/>
          <w:color w:val="0000CC"/>
          <w:sz w:val="24"/>
          <w:lang w:val="en-US"/>
        </w:rPr>
      </w:pPr>
      <w:r>
        <w:rPr>
          <w:rFonts w:ascii="Times New Roman" w:hAnsi="Times New Roman" w:cs="Times New Roman"/>
          <w:bCs/>
          <w:noProof/>
          <w:sz w:val="24"/>
          <w:lang w:val="en-US"/>
        </w:rPr>
        <w:t>“</w:t>
      </w:r>
      <w:r w:rsidRPr="00F17481">
        <w:rPr>
          <w:rFonts w:ascii="Times New Roman" w:hAnsi="Times New Roman" w:cs="Times New Roman"/>
          <w:bCs/>
          <w:noProof/>
          <w:sz w:val="24"/>
          <w:lang w:val="en-US"/>
        </w:rPr>
        <w:t>Obaveza i odgovornost ljudi koji imaju određena znanja i koji su utemeljeni u profesijama jeste da se obraćaju građanima i da ih pokušaju osvestiti, podižući kapacitet njihove svesti i pomažući im da artikulišu nezadovoljstva za koja oni ne znaju odakle tačno dolaze. Oni samo znaju da ne žive dobro, ali ne znaju kako to da reše. To je jedno, a drugo je da se obratimo najodgovornijima za društvo i državu, a to su političke elite, elite znanja i duhovne elite. Ako one ne mogu da nađu saglasnost oko toga koji su to strateški ciljevi društva, onda smo u velikoj nevolji. Tu je zadatak ljudi od znanja - da to kažu, da makar opomenu, da pošalju poruku, da se ovi bar zamisle. I političke elite i partije koje su na vlasti, ako nemaju svest o tome da treba da rade za opštu korist, učestvuju i u sopstvenoj propasti. To izgleda kao kad se neko nađe u živom blatu a stoji na ramenima onoga koji uveliko tone i misli da se spasao, a propada zajedno sa njim</w:t>
      </w:r>
      <w:r>
        <w:rPr>
          <w:rFonts w:ascii="Times New Roman" w:hAnsi="Times New Roman" w:cs="Times New Roman"/>
          <w:bCs/>
          <w:noProof/>
          <w:sz w:val="24"/>
          <w:lang w:val="en-US"/>
        </w:rPr>
        <w:t xml:space="preserve">” kaže prof </w:t>
      </w:r>
      <w:r w:rsidRPr="002C520B">
        <w:rPr>
          <w:rFonts w:ascii="Times New Roman" w:hAnsi="Times New Roman" w:cs="Times New Roman"/>
          <w:bCs/>
          <w:noProof/>
          <w:sz w:val="24"/>
          <w:lang w:val="en-US"/>
        </w:rPr>
        <w:t>Čupić</w:t>
      </w:r>
      <w:r w:rsidRPr="00F17481">
        <w:rPr>
          <w:rFonts w:ascii="Times New Roman" w:hAnsi="Times New Roman" w:cs="Times New Roman"/>
          <w:bCs/>
          <w:noProof/>
          <w:sz w:val="24"/>
          <w:lang w:val="en-US"/>
        </w:rPr>
        <w:t>.</w:t>
      </w:r>
      <w:r>
        <w:rPr>
          <w:rFonts w:ascii="Times New Roman" w:hAnsi="Times New Roman" w:cs="Times New Roman"/>
          <w:bCs/>
          <w:noProof/>
          <w:sz w:val="24"/>
          <w:lang w:val="en-US"/>
        </w:rPr>
        <w:t xml:space="preserve"> </w:t>
      </w:r>
      <w:r w:rsidRPr="002C520B">
        <w:rPr>
          <w:rFonts w:ascii="Times New Roman" w:hAnsi="Times New Roman" w:cs="Times New Roman"/>
          <w:b/>
          <w:bCs/>
          <w:i/>
          <w:noProof/>
          <w:color w:val="0000CC"/>
          <w:sz w:val="24"/>
          <w:lang w:val="en-US"/>
        </w:rPr>
        <w:t>(→Press Clipping)</w:t>
      </w:r>
    </w:p>
    <w:p w:rsidR="00EF4B3C" w:rsidRDefault="00EF4B3C" w:rsidP="00EF4B3C">
      <w:pPr>
        <w:spacing w:after="0" w:line="240" w:lineRule="auto"/>
        <w:ind w:firstLine="720"/>
        <w:jc w:val="both"/>
        <w:rPr>
          <w:rFonts w:ascii="Times New Roman" w:eastAsia="Times New Roman" w:hAnsi="Times New Roman" w:cs="Times New Roman"/>
          <w:bCs/>
          <w:sz w:val="24"/>
          <w:szCs w:val="24"/>
          <w:lang w:val="en-US"/>
        </w:rPr>
      </w:pPr>
    </w:p>
    <w:p w:rsidR="00EF4B3C" w:rsidRPr="005B182D" w:rsidRDefault="00EF4B3C" w:rsidP="00EF4B3C">
      <w:pPr>
        <w:spacing w:after="0" w:line="240" w:lineRule="auto"/>
        <w:jc w:val="center"/>
        <w:rPr>
          <w:rFonts w:ascii="Times New Roman" w:hAnsi="Times New Roman" w:cs="Times New Roman"/>
          <w:b/>
          <w:bCs/>
          <w:noProof/>
          <w:color w:val="0000CC"/>
          <w:sz w:val="28"/>
          <w:lang w:val="en-US"/>
        </w:rPr>
      </w:pPr>
      <w:r w:rsidRPr="005B182D">
        <w:rPr>
          <w:rFonts w:ascii="Times New Roman" w:hAnsi="Times New Roman" w:cs="Times New Roman"/>
          <w:b/>
          <w:bCs/>
          <w:noProof/>
          <w:color w:val="0000CC"/>
          <w:sz w:val="28"/>
          <w:lang w:val="en-US"/>
        </w:rPr>
        <w:t>Političari nemaju interes da visoko obrazovanje bude bolje</w:t>
      </w:r>
    </w:p>
    <w:p w:rsidR="00EF4B3C" w:rsidRDefault="00EF4B3C" w:rsidP="00EF4B3C">
      <w:pPr>
        <w:spacing w:after="0" w:line="240" w:lineRule="auto"/>
        <w:ind w:firstLine="720"/>
        <w:rPr>
          <w:rFonts w:ascii="Times New Roman" w:hAnsi="Times New Roman" w:cs="Times New Roman"/>
          <w:bCs/>
          <w:noProof/>
          <w:sz w:val="24"/>
          <w:lang w:val="en-US"/>
        </w:rPr>
      </w:pPr>
    </w:p>
    <w:p w:rsidR="00EF4B3C" w:rsidRDefault="00EF4B3C" w:rsidP="00EF4B3C">
      <w:pPr>
        <w:spacing w:after="0" w:line="240" w:lineRule="auto"/>
        <w:ind w:firstLine="720"/>
        <w:jc w:val="both"/>
        <w:rPr>
          <w:rFonts w:ascii="Times New Roman" w:hAnsi="Times New Roman" w:cs="Times New Roman"/>
          <w:bCs/>
          <w:noProof/>
          <w:sz w:val="24"/>
          <w:lang w:val="en-US"/>
        </w:rPr>
      </w:pPr>
      <w:r w:rsidRPr="00F17481">
        <w:rPr>
          <w:rFonts w:ascii="Times New Roman" w:hAnsi="Times New Roman" w:cs="Times New Roman"/>
          <w:bCs/>
          <w:noProof/>
          <w:sz w:val="24"/>
          <w:lang w:val="en-US"/>
        </w:rPr>
        <w:t>Jedan od ključnih problema našeg visokog obrazovanja je odabir kadrova na univerzitetima. Oni koji su ova važna prava dobili nezasluženo, teško mogu biti u stanju da ih i koriste kako treba. Takvi profesori svoje pozicije više koriste kao sredstvo moći, bezbedno zaklonjeni iza paravana akademskih sloboda.</w:t>
      </w:r>
      <w:r>
        <w:rPr>
          <w:rFonts w:ascii="Times New Roman" w:hAnsi="Times New Roman" w:cs="Times New Roman"/>
          <w:bCs/>
          <w:noProof/>
          <w:sz w:val="24"/>
          <w:lang w:val="en-US"/>
        </w:rPr>
        <w:t xml:space="preserve"> </w:t>
      </w:r>
      <w:r w:rsidRPr="00F17481">
        <w:rPr>
          <w:rFonts w:ascii="Times New Roman" w:hAnsi="Times New Roman" w:cs="Times New Roman"/>
          <w:bCs/>
          <w:noProof/>
          <w:sz w:val="24"/>
          <w:lang w:val="en-US"/>
        </w:rPr>
        <w:t>To </w:t>
      </w:r>
      <w:r w:rsidRPr="002C520B">
        <w:rPr>
          <w:rFonts w:ascii="Times New Roman" w:hAnsi="Times New Roman" w:cs="Times New Roman"/>
          <w:bCs/>
          <w:noProof/>
          <w:sz w:val="24"/>
          <w:lang w:val="en-US"/>
        </w:rPr>
        <w:t>u razgovru za magazin Nova ekonomija kaže Vladica Cvetković</w:t>
      </w:r>
      <w:r w:rsidRPr="00F17481">
        <w:rPr>
          <w:rFonts w:ascii="Times New Roman" w:hAnsi="Times New Roman" w:cs="Times New Roman"/>
          <w:bCs/>
          <w:noProof/>
          <w:sz w:val="24"/>
          <w:lang w:val="en-US"/>
        </w:rPr>
        <w:t>, redovni profesor Rudarsko-geološkog fakulteta i dopisni član SANU, predsednik Stručnog tima za reformu visokog obrazovanja (HERE) i član Nacionalnog saveta za visoko obrazovanje.</w:t>
      </w:r>
      <w:r>
        <w:rPr>
          <w:rFonts w:ascii="Times New Roman" w:hAnsi="Times New Roman" w:cs="Times New Roman"/>
          <w:bCs/>
          <w:noProof/>
          <w:sz w:val="24"/>
          <w:lang w:val="en-US"/>
        </w:rPr>
        <w:t xml:space="preserve"> </w:t>
      </w:r>
    </w:p>
    <w:p w:rsidR="00EF4B3C" w:rsidRDefault="00EF4B3C" w:rsidP="00EF4B3C">
      <w:pPr>
        <w:spacing w:after="0" w:line="240" w:lineRule="auto"/>
        <w:ind w:firstLine="720"/>
        <w:jc w:val="both"/>
        <w:rPr>
          <w:rFonts w:ascii="Times New Roman" w:hAnsi="Times New Roman" w:cs="Times New Roman"/>
          <w:bCs/>
          <w:noProof/>
          <w:sz w:val="24"/>
          <w:lang w:val="en-US"/>
        </w:rPr>
      </w:pPr>
      <w:r w:rsidRPr="00F17481">
        <w:rPr>
          <w:rFonts w:ascii="Times New Roman" w:hAnsi="Times New Roman" w:cs="Times New Roman"/>
          <w:bCs/>
          <w:noProof/>
          <w:sz w:val="24"/>
          <w:lang w:val="en-US"/>
        </w:rPr>
        <w:t>On ističe da se visokoobrazovni sistem u Srbiji se nije urušavao ništa više i ništa manje nego drugi segmenti društva.</w:t>
      </w:r>
      <w:r>
        <w:rPr>
          <w:rFonts w:ascii="Times New Roman" w:hAnsi="Times New Roman" w:cs="Times New Roman"/>
          <w:bCs/>
          <w:noProof/>
          <w:sz w:val="24"/>
          <w:lang w:val="en-US"/>
        </w:rPr>
        <w:t xml:space="preserve"> </w:t>
      </w:r>
      <w:r w:rsidRPr="00F17481">
        <w:rPr>
          <w:rFonts w:ascii="Times New Roman" w:hAnsi="Times New Roman" w:cs="Times New Roman"/>
          <w:bCs/>
          <w:noProof/>
          <w:sz w:val="24"/>
          <w:lang w:val="en-US"/>
        </w:rPr>
        <w:t xml:space="preserve">- Za to niko nije i ne može biti kriv, osim nas. Ne verujem ni u kakve teorije </w:t>
      </w:r>
      <w:r w:rsidRPr="00F17481">
        <w:rPr>
          <w:rFonts w:ascii="Times New Roman" w:hAnsi="Times New Roman" w:cs="Times New Roman"/>
          <w:bCs/>
          <w:noProof/>
          <w:sz w:val="24"/>
          <w:lang w:val="en-US"/>
        </w:rPr>
        <w:lastRenderedPageBreak/>
        <w:t>zavere. To je erozija vrednosti, koja je zahvatila čitavo društvo. Mnogi naglašavaju da je visoko obrazovanje nekad bilo bolje i za to su skloni da krivce traže spolja. Ja smatram da je to posledica kontinuiranog zapostavljanja od strane našeg društva, kome se visoko obrazovanje godinama nalazi veoma nisko na listi prioriteta. Osnovni problem je što političari generalno nemaju suštinski interes da visokom obrazovanju dodele bolju poziciju, kaže profesor Cvetković.</w:t>
      </w:r>
    </w:p>
    <w:p w:rsidR="00EF4B3C" w:rsidRPr="002C520B" w:rsidRDefault="00EF4B3C" w:rsidP="00EF4B3C">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 xml:space="preserve">Prof </w:t>
      </w:r>
      <w:r w:rsidRPr="002C520B">
        <w:rPr>
          <w:rFonts w:ascii="Times New Roman" w:hAnsi="Times New Roman" w:cs="Times New Roman"/>
          <w:bCs/>
          <w:noProof/>
          <w:sz w:val="24"/>
          <w:lang w:val="en-US"/>
        </w:rPr>
        <w:t>Cvetković</w:t>
      </w:r>
      <w:r>
        <w:rPr>
          <w:rFonts w:ascii="Times New Roman" w:hAnsi="Times New Roman" w:cs="Times New Roman"/>
          <w:bCs/>
          <w:noProof/>
          <w:sz w:val="24"/>
          <w:lang w:val="en-US"/>
        </w:rPr>
        <w:t xml:space="preserve"> </w:t>
      </w:r>
      <w:r w:rsidRPr="00F17481">
        <w:rPr>
          <w:rFonts w:ascii="Times New Roman" w:hAnsi="Times New Roman" w:cs="Times New Roman"/>
          <w:bCs/>
          <w:noProof/>
          <w:sz w:val="24"/>
          <w:lang w:val="en-US"/>
        </w:rPr>
        <w:t>smatra da nespremnost države za ulaganje u nauku i obrazovanje nije ni unapred smišljeno niti ima neki poseban cilj.</w:t>
      </w:r>
      <w:r>
        <w:rPr>
          <w:rFonts w:ascii="Times New Roman" w:hAnsi="Times New Roman" w:cs="Times New Roman"/>
          <w:bCs/>
          <w:noProof/>
          <w:sz w:val="24"/>
          <w:lang w:val="en-US"/>
        </w:rPr>
        <w:t xml:space="preserve"> </w:t>
      </w:r>
      <w:r w:rsidRPr="00F17481">
        <w:rPr>
          <w:rFonts w:ascii="Times New Roman" w:hAnsi="Times New Roman" w:cs="Times New Roman"/>
          <w:bCs/>
          <w:noProof/>
          <w:sz w:val="24"/>
          <w:lang w:val="en-US"/>
        </w:rPr>
        <w:t xml:space="preserve">- Političari se jednostavno ne bave pitanjima koja im ne donose brzu korist. Izbori su na četiri godine, a to nije dug period. Ulaganja u prosvetu za naše političare nisu interesantna jer efekti nisu odmah vidljivi i teško se mogu isplatiti na narednim izborima, ističe profesor Cvetković. </w:t>
      </w:r>
      <w:r w:rsidRPr="002C520B">
        <w:rPr>
          <w:rFonts w:ascii="Times New Roman" w:hAnsi="Times New Roman" w:cs="Times New Roman"/>
          <w:b/>
          <w:bCs/>
          <w:i/>
          <w:noProof/>
          <w:color w:val="0000CC"/>
          <w:sz w:val="24"/>
          <w:lang w:val="en-US"/>
        </w:rPr>
        <w:t>(→Press Clipping)</w:t>
      </w:r>
    </w:p>
    <w:p w:rsidR="00EF4B3C" w:rsidRPr="002D5135" w:rsidRDefault="00EF4B3C" w:rsidP="00EF4B3C">
      <w:pPr>
        <w:spacing w:after="0" w:line="240" w:lineRule="auto"/>
        <w:rPr>
          <w:rFonts w:ascii="Times New Roman" w:hAnsi="Times New Roman" w:cs="Times New Roman"/>
          <w:bCs/>
          <w:noProof/>
          <w:color w:val="0000CC"/>
          <w:sz w:val="24"/>
          <w:lang w:val="en-US"/>
        </w:rPr>
      </w:pPr>
    </w:p>
    <w:p w:rsidR="00EF4B3C" w:rsidRPr="002D5135" w:rsidRDefault="00EF4B3C" w:rsidP="00EF4B3C">
      <w:pPr>
        <w:spacing w:after="0" w:line="240" w:lineRule="auto"/>
        <w:jc w:val="center"/>
        <w:rPr>
          <w:rFonts w:ascii="Times New Roman" w:hAnsi="Times New Roman" w:cs="Times New Roman"/>
          <w:b/>
          <w:bCs/>
          <w:noProof/>
          <w:color w:val="0000CC"/>
          <w:sz w:val="28"/>
          <w:lang w:val="en-US"/>
        </w:rPr>
      </w:pPr>
      <w:r w:rsidRPr="002D5135">
        <w:rPr>
          <w:rFonts w:ascii="Times New Roman" w:hAnsi="Times New Roman" w:cs="Times New Roman"/>
          <w:b/>
          <w:bCs/>
          <w:noProof/>
          <w:color w:val="0000CC"/>
          <w:sz w:val="28"/>
          <w:lang w:val="en-US"/>
        </w:rPr>
        <w:t>Ćorović</w:t>
      </w:r>
      <w:r w:rsidR="00F8643E">
        <w:rPr>
          <w:rFonts w:ascii="Times New Roman" w:hAnsi="Times New Roman" w:cs="Times New Roman"/>
          <w:b/>
          <w:bCs/>
          <w:noProof/>
          <w:color w:val="0000CC"/>
          <w:sz w:val="28"/>
          <w:lang w:val="en-US"/>
        </w:rPr>
        <w:t>eva pisala</w:t>
      </w:r>
      <w:r w:rsidRPr="002D5135">
        <w:rPr>
          <w:rFonts w:ascii="Times New Roman" w:hAnsi="Times New Roman" w:cs="Times New Roman"/>
          <w:b/>
          <w:bCs/>
          <w:noProof/>
          <w:color w:val="0000CC"/>
          <w:sz w:val="28"/>
          <w:lang w:val="en-US"/>
        </w:rPr>
        <w:t xml:space="preserve"> Vučiću: Što </w:t>
      </w:r>
      <w:r>
        <w:rPr>
          <w:rFonts w:ascii="Times New Roman" w:hAnsi="Times New Roman" w:cs="Times New Roman"/>
          <w:b/>
          <w:bCs/>
          <w:noProof/>
          <w:color w:val="0000CC"/>
          <w:sz w:val="28"/>
          <w:lang w:val="en-US"/>
        </w:rPr>
        <w:t xml:space="preserve">to </w:t>
      </w:r>
      <w:r w:rsidRPr="002D5135">
        <w:rPr>
          <w:rFonts w:ascii="Times New Roman" w:hAnsi="Times New Roman" w:cs="Times New Roman"/>
          <w:b/>
          <w:bCs/>
          <w:noProof/>
          <w:color w:val="0000CC"/>
          <w:sz w:val="28"/>
          <w:lang w:val="en-US"/>
        </w:rPr>
        <w:t>radi vaš bahati pulen</w:t>
      </w:r>
      <w:r w:rsidR="00F8643E">
        <w:rPr>
          <w:rFonts w:ascii="Times New Roman" w:hAnsi="Times New Roman" w:cs="Times New Roman"/>
          <w:b/>
          <w:bCs/>
          <w:noProof/>
          <w:color w:val="0000CC"/>
          <w:sz w:val="28"/>
          <w:lang w:val="en-US"/>
        </w:rPr>
        <w:t>?</w:t>
      </w:r>
      <w:r w:rsidRPr="002D5135">
        <w:rPr>
          <w:rFonts w:ascii="Times New Roman" w:hAnsi="Times New Roman" w:cs="Times New Roman"/>
          <w:b/>
          <w:bCs/>
          <w:noProof/>
          <w:color w:val="0000CC"/>
          <w:sz w:val="28"/>
          <w:lang w:val="en-US"/>
        </w:rPr>
        <w:t xml:space="preserve"> </w:t>
      </w:r>
    </w:p>
    <w:p w:rsidR="00EF4B3C" w:rsidRPr="00E40B6C" w:rsidRDefault="00EF4B3C" w:rsidP="00EF4B3C">
      <w:pPr>
        <w:spacing w:after="0" w:line="240" w:lineRule="auto"/>
        <w:rPr>
          <w:rFonts w:ascii="Times New Roman" w:hAnsi="Times New Roman" w:cs="Times New Roman"/>
          <w:bCs/>
          <w:noProof/>
          <w:sz w:val="24"/>
          <w:lang w:val="en-US"/>
        </w:rPr>
      </w:pPr>
    </w:p>
    <w:p w:rsidR="00EF4B3C" w:rsidRDefault="005A49F1" w:rsidP="00EF4B3C">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eastAsia="sr-Latn-RS"/>
        </w:rPr>
        <w:drawing>
          <wp:anchor distT="0" distB="0" distL="114300" distR="114300" simplePos="0" relativeHeight="251652608" behindDoc="1" locked="0" layoutInCell="1" allowOverlap="1" wp14:anchorId="215C1139" wp14:editId="640D81F6">
            <wp:simplePos x="0" y="0"/>
            <wp:positionH relativeFrom="column">
              <wp:posOffset>4298950</wp:posOffset>
            </wp:positionH>
            <wp:positionV relativeFrom="paragraph">
              <wp:posOffset>5080</wp:posOffset>
            </wp:positionV>
            <wp:extent cx="1814400" cy="1213200"/>
            <wp:effectExtent l="0" t="0" r="0" b="6350"/>
            <wp:wrapTight wrapText="bothSides">
              <wp:wrapPolygon edited="0">
                <wp:start x="0" y="0"/>
                <wp:lineTo x="0" y="21374"/>
                <wp:lineTo x="21320" y="21374"/>
                <wp:lineTo x="21320"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oroviceva.jpg"/>
                    <pic:cNvPicPr/>
                  </pic:nvPicPr>
                  <pic:blipFill>
                    <a:blip r:embed="rId13">
                      <a:extLst>
                        <a:ext uri="{28A0092B-C50C-407E-A947-70E740481C1C}">
                          <a14:useLocalDpi xmlns:a14="http://schemas.microsoft.com/office/drawing/2010/main" val="0"/>
                        </a:ext>
                      </a:extLst>
                    </a:blip>
                    <a:stretch>
                      <a:fillRect/>
                    </a:stretch>
                  </pic:blipFill>
                  <pic:spPr>
                    <a:xfrm>
                      <a:off x="0" y="0"/>
                      <a:ext cx="1814400" cy="1213200"/>
                    </a:xfrm>
                    <a:prstGeom prst="rect">
                      <a:avLst/>
                    </a:prstGeom>
                  </pic:spPr>
                </pic:pic>
              </a:graphicData>
            </a:graphic>
            <wp14:sizeRelH relativeFrom="margin">
              <wp14:pctWidth>0</wp14:pctWidth>
            </wp14:sizeRelH>
            <wp14:sizeRelV relativeFrom="margin">
              <wp14:pctHeight>0</wp14:pctHeight>
            </wp14:sizeRelV>
          </wp:anchor>
        </w:drawing>
      </w:r>
      <w:r w:rsidR="00EF4B3C" w:rsidRPr="00E40B6C">
        <w:rPr>
          <w:rFonts w:ascii="Times New Roman" w:hAnsi="Times New Roman" w:cs="Times New Roman"/>
          <w:bCs/>
          <w:noProof/>
          <w:sz w:val="24"/>
          <w:lang w:val="en-US"/>
        </w:rPr>
        <w:t xml:space="preserve">"Važno je da znate da neki bahati, cinični i bezočni ljudi siluju moj grad, siluju našu zajedničku imovinu, naše nasleđe, baštinu i tradiciju. I važno je da znate da ta siledžijska kamarila pripada krugu Vaših novih sandžačkih pulena i saradnika i da im taj status daje krila i podstiče na svakolika siledžijstva", samo je deo otvorenog </w:t>
      </w:r>
      <w:r w:rsidR="00EF4B3C">
        <w:rPr>
          <w:rFonts w:ascii="Times New Roman" w:hAnsi="Times New Roman" w:cs="Times New Roman"/>
          <w:bCs/>
          <w:noProof/>
          <w:sz w:val="24"/>
          <w:lang w:val="en-US"/>
        </w:rPr>
        <w:t xml:space="preserve">pisma, objavljenog </w:t>
      </w:r>
      <w:r w:rsidR="00EF4B3C" w:rsidRPr="00E40B6C">
        <w:rPr>
          <w:rFonts w:ascii="Times New Roman" w:hAnsi="Times New Roman" w:cs="Times New Roman"/>
          <w:bCs/>
          <w:noProof/>
          <w:sz w:val="24"/>
          <w:lang w:val="en-US"/>
        </w:rPr>
        <w:t xml:space="preserve"> u "Blicu", koje je Aida Ćorović, NVO aktivistkinja iz Novog Pazara uputila premijeru Srbije Aleksandru Vučiću.</w:t>
      </w:r>
    </w:p>
    <w:p w:rsidR="00EF4B3C" w:rsidRPr="002C520B" w:rsidRDefault="00EF4B3C" w:rsidP="00EF4B3C">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w:t>
      </w:r>
      <w:r w:rsidRPr="002D5135">
        <w:rPr>
          <w:rFonts w:ascii="Times New Roman" w:hAnsi="Times New Roman" w:cs="Times New Roman"/>
          <w:bCs/>
          <w:noProof/>
          <w:sz w:val="24"/>
          <w:lang w:val="en-US"/>
        </w:rPr>
        <w:t>Ovih se dana vodila polemika, uvaženi predsedniče Vlade, vezano za akreditaciju Internacionalnog univerziteta, privatnog vlasništva Vašeg novog prijatelja, i mnogi su me pitali zašto ne reagujem pa nekako osećam obavezu da pojasnim tu rabotu. Čini mi se da je važno da znate da Vaš novi saradnik nije sam i jedini odgovoran što je vlasnik jedne isfolirane i besmislene kobajagi škole, napravljene isključivo i jedino s ciljem da se uzimaju pare. Dakle, odgovornost dele i svi oni koji upisuju svoju decu jer znaju da kad plate, neće biti palih ispita, a diplome, masteri i doktorati će se deliti šakom i kapom sve dok se daju novci. I zato, ako moji sugrađani i ostali žele da im deca izlaze fabrikovano nepismena, onda ja nemam prava da dižem glas</w:t>
      </w:r>
      <w:r>
        <w:rPr>
          <w:rFonts w:ascii="Times New Roman" w:hAnsi="Times New Roman" w:cs="Times New Roman"/>
          <w:bCs/>
          <w:noProof/>
          <w:sz w:val="24"/>
          <w:lang w:val="en-US"/>
        </w:rPr>
        <w:t xml:space="preserve">” kaže se, između ostalog u pismu koje je  Ćorovićeva  </w:t>
      </w:r>
      <w:r w:rsidRPr="002D5135">
        <w:rPr>
          <w:rFonts w:ascii="Times New Roman" w:hAnsi="Times New Roman" w:cs="Times New Roman"/>
          <w:bCs/>
          <w:noProof/>
          <w:sz w:val="24"/>
          <w:lang w:val="en-US"/>
        </w:rPr>
        <w:t>uputila premijeru Srbije.</w:t>
      </w:r>
      <w:r w:rsidRPr="002D5135">
        <w:rPr>
          <w:rFonts w:ascii="Times New Roman" w:hAnsi="Times New Roman" w:cs="Times New Roman"/>
          <w:b/>
          <w:bCs/>
          <w:i/>
          <w:noProof/>
          <w:color w:val="0000CC"/>
          <w:sz w:val="24"/>
          <w:lang w:val="en-US"/>
        </w:rPr>
        <w:t xml:space="preserve"> </w:t>
      </w:r>
      <w:r w:rsidRPr="002C520B">
        <w:rPr>
          <w:rFonts w:ascii="Times New Roman" w:hAnsi="Times New Roman" w:cs="Times New Roman"/>
          <w:b/>
          <w:bCs/>
          <w:i/>
          <w:noProof/>
          <w:color w:val="0000CC"/>
          <w:sz w:val="24"/>
          <w:lang w:val="en-US"/>
        </w:rPr>
        <w:t>(→Press Clipping)</w:t>
      </w:r>
    </w:p>
    <w:p w:rsidR="00EF4B3C" w:rsidRDefault="00EF4B3C" w:rsidP="00EF4B3C">
      <w:pPr>
        <w:spacing w:after="0" w:line="240" w:lineRule="auto"/>
        <w:rPr>
          <w:rFonts w:ascii="Times New Roman" w:hAnsi="Times New Roman" w:cs="Times New Roman"/>
          <w:bCs/>
          <w:noProof/>
          <w:sz w:val="24"/>
          <w:lang w:val="en-US"/>
        </w:rPr>
      </w:pPr>
    </w:p>
    <w:p w:rsidR="00EF4B3C" w:rsidRPr="0064666C" w:rsidRDefault="00EF4B3C" w:rsidP="00EF4B3C">
      <w:pPr>
        <w:spacing w:after="0" w:line="240" w:lineRule="auto"/>
        <w:jc w:val="center"/>
        <w:rPr>
          <w:rFonts w:ascii="Times New Roman" w:hAnsi="Times New Roman" w:cs="Times New Roman"/>
          <w:b/>
          <w:bCs/>
          <w:noProof/>
          <w:color w:val="0000CC"/>
          <w:sz w:val="28"/>
          <w:lang w:val="en-US"/>
        </w:rPr>
      </w:pPr>
      <w:r w:rsidRPr="0064666C">
        <w:rPr>
          <w:rFonts w:ascii="Times New Roman" w:hAnsi="Times New Roman" w:cs="Times New Roman"/>
          <w:b/>
          <w:bCs/>
          <w:noProof/>
          <w:color w:val="0000CC"/>
          <w:sz w:val="28"/>
          <w:lang w:val="en-US"/>
        </w:rPr>
        <w:t>Loznička gimnazija proslavila 145 godina postojanja</w:t>
      </w:r>
    </w:p>
    <w:p w:rsidR="00EF4B3C" w:rsidRDefault="00EF4B3C" w:rsidP="00EF4B3C">
      <w:pPr>
        <w:spacing w:after="0" w:line="240" w:lineRule="auto"/>
        <w:ind w:firstLine="720"/>
        <w:jc w:val="both"/>
        <w:rPr>
          <w:rFonts w:ascii="Times New Roman" w:hAnsi="Times New Roman" w:cs="Times New Roman"/>
          <w:bCs/>
          <w:noProof/>
          <w:sz w:val="24"/>
          <w:lang w:val="en-US"/>
        </w:rPr>
      </w:pPr>
    </w:p>
    <w:p w:rsidR="00EF4B3C" w:rsidRPr="0064666C" w:rsidRDefault="00EF4B3C" w:rsidP="00EF4B3C">
      <w:pPr>
        <w:spacing w:after="0" w:line="240" w:lineRule="auto"/>
        <w:ind w:firstLine="720"/>
        <w:jc w:val="both"/>
        <w:rPr>
          <w:rFonts w:ascii="Times New Roman" w:hAnsi="Times New Roman" w:cs="Times New Roman"/>
          <w:bCs/>
          <w:noProof/>
          <w:sz w:val="24"/>
          <w:lang w:val="en-US"/>
        </w:rPr>
      </w:pPr>
      <w:r w:rsidRPr="0064666C">
        <w:rPr>
          <w:rFonts w:ascii="Times New Roman" w:hAnsi="Times New Roman" w:cs="Times New Roman"/>
          <w:bCs/>
          <w:noProof/>
          <w:sz w:val="24"/>
          <w:lang w:val="en-US"/>
        </w:rPr>
        <w:t>Gimnazija "Vuk Karadžić" u Loznici, proslavila je 8. novembar, dan škole, svečanom akademijom i prigodnim programom učenika i profesora.</w:t>
      </w:r>
    </w:p>
    <w:p w:rsidR="00EF4B3C" w:rsidRPr="00F17481" w:rsidRDefault="00EF4B3C" w:rsidP="00EF4B3C">
      <w:pPr>
        <w:spacing w:after="0" w:line="240" w:lineRule="auto"/>
        <w:jc w:val="both"/>
        <w:rPr>
          <w:rFonts w:ascii="Times New Roman" w:hAnsi="Times New Roman" w:cs="Times New Roman"/>
          <w:bCs/>
          <w:noProof/>
          <w:sz w:val="24"/>
          <w:lang w:val="en-US"/>
        </w:rPr>
      </w:pPr>
    </w:p>
    <w:p w:rsidR="00EF4B3C" w:rsidRPr="005B182D" w:rsidRDefault="00EF4B3C" w:rsidP="00EF4B3C">
      <w:pPr>
        <w:spacing w:after="0" w:line="240" w:lineRule="auto"/>
        <w:jc w:val="center"/>
        <w:rPr>
          <w:rFonts w:ascii="Times New Roman" w:hAnsi="Times New Roman" w:cs="Times New Roman"/>
          <w:b/>
          <w:bCs/>
          <w:noProof/>
          <w:color w:val="0000CC"/>
          <w:sz w:val="28"/>
          <w:lang w:val="en-US"/>
        </w:rPr>
      </w:pPr>
      <w:r w:rsidRPr="005B182D">
        <w:rPr>
          <w:rFonts w:ascii="Times New Roman" w:hAnsi="Times New Roman" w:cs="Times New Roman"/>
          <w:b/>
          <w:bCs/>
          <w:noProof/>
          <w:color w:val="0000CC"/>
          <w:sz w:val="28"/>
          <w:lang w:val="en-US"/>
        </w:rPr>
        <w:t xml:space="preserve">Kadeti, mirno! Život pitomaca Vojne akademije </w:t>
      </w:r>
    </w:p>
    <w:p w:rsidR="00EF4B3C" w:rsidRDefault="00EF4B3C" w:rsidP="00EF4B3C">
      <w:pPr>
        <w:spacing w:after="0" w:line="240" w:lineRule="auto"/>
        <w:rPr>
          <w:rFonts w:ascii="Times New Roman" w:hAnsi="Times New Roman" w:cs="Times New Roman"/>
          <w:bCs/>
          <w:noProof/>
          <w:sz w:val="24"/>
          <w:lang w:val="en-US"/>
        </w:rPr>
      </w:pPr>
    </w:p>
    <w:p w:rsidR="00EF4B3C" w:rsidRPr="007A1AFA" w:rsidRDefault="00EF4B3C" w:rsidP="00EF4B3C">
      <w:pPr>
        <w:spacing w:after="0" w:line="240" w:lineRule="auto"/>
        <w:ind w:firstLine="720"/>
        <w:jc w:val="both"/>
        <w:rPr>
          <w:rFonts w:ascii="Times New Roman" w:hAnsi="Times New Roman" w:cs="Times New Roman"/>
          <w:bCs/>
          <w:noProof/>
          <w:sz w:val="24"/>
          <w:lang w:val="en-US"/>
        </w:rPr>
      </w:pPr>
      <w:r w:rsidRPr="007A1AFA">
        <w:rPr>
          <w:rFonts w:ascii="Times New Roman" w:hAnsi="Times New Roman" w:cs="Times New Roman"/>
          <w:bCs/>
          <w:noProof/>
          <w:sz w:val="24"/>
          <w:lang w:val="en-US"/>
        </w:rPr>
        <w:t>Reporteri "Blica" obišli su Vojnu akademiju i jedan dan proveli sa mladim kadetima klase 139, smera avijacija i vazdušno osmatranje, upoznali se sa njihovim navikama i svakodnevnim aktivnostima, ali i obišli prostorije u kojima nijedan medij do sada nije bio. Četrnaest mladića i jedna devojka, već treću godinu pohađaju nastavu na ovom fakultetu i spremaju se da jednog dana budu sprski oficiri.</w:t>
      </w:r>
    </w:p>
    <w:p w:rsidR="00EF4B3C" w:rsidRDefault="00EF4B3C" w:rsidP="00EF4B3C">
      <w:pPr>
        <w:spacing w:after="0" w:line="240" w:lineRule="auto"/>
        <w:rPr>
          <w:rFonts w:ascii="Times New Roman" w:hAnsi="Times New Roman" w:cs="Times New Roman"/>
          <w:bCs/>
          <w:noProof/>
          <w:sz w:val="24"/>
          <w:lang w:val="en-US"/>
        </w:rPr>
      </w:pPr>
    </w:p>
    <w:p w:rsidR="00EF4B3C" w:rsidRPr="005B182D" w:rsidRDefault="00EF4B3C" w:rsidP="00EF4B3C">
      <w:pPr>
        <w:spacing w:after="0" w:line="240" w:lineRule="auto"/>
        <w:jc w:val="center"/>
        <w:rPr>
          <w:rFonts w:ascii="Times New Roman" w:hAnsi="Times New Roman" w:cs="Times New Roman"/>
          <w:b/>
          <w:bCs/>
          <w:noProof/>
          <w:color w:val="0000CC"/>
          <w:sz w:val="28"/>
          <w:lang w:val="en-US"/>
        </w:rPr>
      </w:pPr>
      <w:r w:rsidRPr="005B182D">
        <w:rPr>
          <w:rFonts w:ascii="Times New Roman" w:hAnsi="Times New Roman" w:cs="Times New Roman"/>
          <w:b/>
          <w:bCs/>
          <w:noProof/>
          <w:color w:val="0000CC"/>
          <w:sz w:val="28"/>
          <w:lang w:val="en-US"/>
        </w:rPr>
        <w:t>600 studenata iz Jagodine otputovalo u Beč: Pplatili donatori</w:t>
      </w:r>
    </w:p>
    <w:p w:rsidR="00EF4B3C" w:rsidRDefault="00EF4B3C" w:rsidP="00EF4B3C">
      <w:pPr>
        <w:spacing w:after="0" w:line="240" w:lineRule="auto"/>
        <w:rPr>
          <w:rFonts w:ascii="Times New Roman" w:hAnsi="Times New Roman" w:cs="Times New Roman"/>
          <w:bCs/>
          <w:noProof/>
          <w:sz w:val="24"/>
          <w:lang w:val="en-US"/>
        </w:rPr>
      </w:pPr>
    </w:p>
    <w:p w:rsidR="00EF4B3C" w:rsidRPr="00F17481" w:rsidRDefault="00EF4B3C" w:rsidP="00EF4B3C">
      <w:pPr>
        <w:spacing w:after="0" w:line="240" w:lineRule="auto"/>
        <w:ind w:firstLine="720"/>
        <w:jc w:val="both"/>
        <w:rPr>
          <w:rFonts w:ascii="Times New Roman" w:hAnsi="Times New Roman" w:cs="Times New Roman"/>
          <w:bCs/>
          <w:noProof/>
          <w:sz w:val="24"/>
          <w:lang w:val="en-US"/>
        </w:rPr>
      </w:pPr>
      <w:r w:rsidRPr="00F17481">
        <w:rPr>
          <w:rFonts w:ascii="Times New Roman" w:hAnsi="Times New Roman" w:cs="Times New Roman"/>
          <w:bCs/>
          <w:noProof/>
          <w:sz w:val="24"/>
          <w:lang w:val="en-US"/>
        </w:rPr>
        <w:t xml:space="preserve">U organizaciji Skupštine grada Jagodine, </w:t>
      </w:r>
      <w:r>
        <w:rPr>
          <w:rFonts w:ascii="Times New Roman" w:hAnsi="Times New Roman" w:cs="Times New Roman"/>
          <w:bCs/>
          <w:noProof/>
          <w:sz w:val="24"/>
          <w:lang w:val="en-US"/>
        </w:rPr>
        <w:t>u ponedeljak uveče</w:t>
      </w:r>
      <w:r w:rsidRPr="00F17481">
        <w:rPr>
          <w:rFonts w:ascii="Times New Roman" w:hAnsi="Times New Roman" w:cs="Times New Roman"/>
          <w:bCs/>
          <w:noProof/>
          <w:sz w:val="24"/>
          <w:lang w:val="en-US"/>
        </w:rPr>
        <w:t xml:space="preserve"> je 600 studenata koji studiraju u ovom gradu i studenata iz ovog grada koji studiraju u drugim mestima Srbije i inostranstvu, otputovalo za Beč gde će biti do 10.</w:t>
      </w:r>
      <w:r>
        <w:rPr>
          <w:rFonts w:ascii="Times New Roman" w:hAnsi="Times New Roman" w:cs="Times New Roman"/>
          <w:bCs/>
          <w:noProof/>
          <w:sz w:val="24"/>
          <w:lang w:val="en-US"/>
        </w:rPr>
        <w:t xml:space="preserve"> </w:t>
      </w:r>
      <w:r w:rsidRPr="00F17481">
        <w:rPr>
          <w:rFonts w:ascii="Times New Roman" w:hAnsi="Times New Roman" w:cs="Times New Roman"/>
          <w:bCs/>
          <w:noProof/>
          <w:sz w:val="24"/>
          <w:lang w:val="en-US"/>
        </w:rPr>
        <w:t>novembra.</w:t>
      </w:r>
      <w:r>
        <w:rPr>
          <w:rFonts w:ascii="Times New Roman" w:hAnsi="Times New Roman" w:cs="Times New Roman"/>
          <w:bCs/>
          <w:noProof/>
          <w:sz w:val="24"/>
          <w:lang w:val="en-US"/>
        </w:rPr>
        <w:t xml:space="preserve"> </w:t>
      </w:r>
      <w:r w:rsidRPr="00F17481">
        <w:rPr>
          <w:rFonts w:ascii="Times New Roman" w:hAnsi="Times New Roman" w:cs="Times New Roman"/>
          <w:bCs/>
          <w:noProof/>
          <w:sz w:val="24"/>
          <w:lang w:val="en-US"/>
        </w:rPr>
        <w:t xml:space="preserve">Sa studentima je otputovala i grupa zaposlenih u predškolskim i zdravstvenim ustanovama i predstavnici političkog života grada, na čelu sa </w:t>
      </w:r>
      <w:r w:rsidRPr="00F17481">
        <w:rPr>
          <w:rFonts w:ascii="Times New Roman" w:hAnsi="Times New Roman" w:cs="Times New Roman"/>
          <w:bCs/>
          <w:noProof/>
          <w:sz w:val="24"/>
          <w:lang w:val="en-US"/>
        </w:rPr>
        <w:lastRenderedPageBreak/>
        <w:t>predsednikom Skupštine grada Draganom Markovićem - Palmom.</w:t>
      </w:r>
      <w:r>
        <w:rPr>
          <w:rFonts w:ascii="Times New Roman" w:hAnsi="Times New Roman" w:cs="Times New Roman"/>
          <w:bCs/>
          <w:noProof/>
          <w:sz w:val="24"/>
          <w:lang w:val="en-US"/>
        </w:rPr>
        <w:t xml:space="preserve"> </w:t>
      </w:r>
      <w:r w:rsidRPr="00F17481">
        <w:rPr>
          <w:rFonts w:ascii="Times New Roman" w:hAnsi="Times New Roman" w:cs="Times New Roman"/>
          <w:bCs/>
          <w:noProof/>
          <w:sz w:val="24"/>
          <w:lang w:val="en-US"/>
        </w:rPr>
        <w:t>Za ovo putovanje Skupština grada neće potrošiti ni dinar iz budžeta, jer sve troškove snose donatori, rekao je ranije Marković.</w:t>
      </w:r>
    </w:p>
    <w:p w:rsidR="00EF4B3C" w:rsidRDefault="00EF4B3C" w:rsidP="00EF4B3C">
      <w:pPr>
        <w:spacing w:after="0" w:line="240" w:lineRule="auto"/>
        <w:rPr>
          <w:rFonts w:ascii="Times New Roman" w:hAnsi="Times New Roman" w:cs="Times New Roman"/>
          <w:bCs/>
          <w:noProof/>
          <w:sz w:val="24"/>
          <w:lang w:val="en-US"/>
        </w:rPr>
      </w:pPr>
    </w:p>
    <w:p w:rsidR="00EF4B3C" w:rsidRPr="002D5135" w:rsidRDefault="00EF4B3C" w:rsidP="00EF4B3C">
      <w:pPr>
        <w:spacing w:after="0" w:line="240" w:lineRule="auto"/>
        <w:jc w:val="center"/>
        <w:rPr>
          <w:rFonts w:ascii="Times New Roman" w:hAnsi="Times New Roman" w:cs="Times New Roman"/>
          <w:b/>
          <w:bCs/>
          <w:noProof/>
          <w:color w:val="0000CC"/>
          <w:sz w:val="28"/>
          <w:lang w:val="en-US"/>
        </w:rPr>
      </w:pPr>
      <w:r w:rsidRPr="002D5135">
        <w:rPr>
          <w:rFonts w:ascii="Times New Roman" w:hAnsi="Times New Roman" w:cs="Times New Roman"/>
          <w:b/>
          <w:bCs/>
          <w:noProof/>
          <w:color w:val="0000CC"/>
          <w:sz w:val="28"/>
          <w:lang w:val="en-US"/>
        </w:rPr>
        <w:t>Studentkinja sakupila 1.450 knjiga OŠ  iz Gornje Toplice</w:t>
      </w:r>
    </w:p>
    <w:p w:rsidR="00EF4B3C" w:rsidRDefault="00EF4B3C" w:rsidP="00EF4B3C">
      <w:pPr>
        <w:spacing w:after="0" w:line="240" w:lineRule="auto"/>
        <w:rPr>
          <w:rFonts w:ascii="Times New Roman" w:hAnsi="Times New Roman" w:cs="Times New Roman"/>
          <w:bCs/>
          <w:noProof/>
          <w:sz w:val="24"/>
          <w:lang w:val="en-US"/>
        </w:rPr>
      </w:pPr>
    </w:p>
    <w:p w:rsidR="00EF4B3C" w:rsidRDefault="007D107E" w:rsidP="00EF4B3C">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eastAsia="sr-Latn-RS"/>
        </w:rPr>
        <w:drawing>
          <wp:anchor distT="0" distB="0" distL="114300" distR="114300" simplePos="0" relativeHeight="251662848" behindDoc="1" locked="0" layoutInCell="1" allowOverlap="1">
            <wp:simplePos x="0" y="0"/>
            <wp:positionH relativeFrom="column">
              <wp:posOffset>4090035</wp:posOffset>
            </wp:positionH>
            <wp:positionV relativeFrom="paragraph">
              <wp:posOffset>68580</wp:posOffset>
            </wp:positionV>
            <wp:extent cx="2022475" cy="1229360"/>
            <wp:effectExtent l="0" t="0" r="0" b="8890"/>
            <wp:wrapTight wrapText="bothSides">
              <wp:wrapPolygon edited="0">
                <wp:start x="0" y="0"/>
                <wp:lineTo x="0" y="21421"/>
                <wp:lineTo x="21363" y="21421"/>
                <wp:lineTo x="21363"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tudentkinja.jpg"/>
                    <pic:cNvPicPr/>
                  </pic:nvPicPr>
                  <pic:blipFill>
                    <a:blip r:embed="rId14">
                      <a:extLst>
                        <a:ext uri="{28A0092B-C50C-407E-A947-70E740481C1C}">
                          <a14:useLocalDpi xmlns:a14="http://schemas.microsoft.com/office/drawing/2010/main" val="0"/>
                        </a:ext>
                      </a:extLst>
                    </a:blip>
                    <a:stretch>
                      <a:fillRect/>
                    </a:stretch>
                  </pic:blipFill>
                  <pic:spPr>
                    <a:xfrm>
                      <a:off x="0" y="0"/>
                      <a:ext cx="2022475" cy="1229360"/>
                    </a:xfrm>
                    <a:prstGeom prst="rect">
                      <a:avLst/>
                    </a:prstGeom>
                  </pic:spPr>
                </pic:pic>
              </a:graphicData>
            </a:graphic>
            <wp14:sizeRelH relativeFrom="margin">
              <wp14:pctWidth>0</wp14:pctWidth>
            </wp14:sizeRelH>
            <wp14:sizeRelV relativeFrom="margin">
              <wp14:pctHeight>0</wp14:pctHeight>
            </wp14:sizeRelV>
          </wp:anchor>
        </w:drawing>
      </w:r>
      <w:r w:rsidR="00EF4B3C" w:rsidRPr="00E40B6C">
        <w:rPr>
          <w:rFonts w:ascii="Times New Roman" w:hAnsi="Times New Roman" w:cs="Times New Roman"/>
          <w:bCs/>
          <w:noProof/>
          <w:sz w:val="24"/>
          <w:lang w:val="en-US"/>
        </w:rPr>
        <w:t>U vreme mobilnih tehnologija i društvenih mreža, u Srbiji i dalje postoje deca koja žele da dobiju knjigu na poklon, al i da imaju prostor za čitanje i čuvanje istih.</w:t>
      </w:r>
      <w:r w:rsidR="00EF4B3C">
        <w:rPr>
          <w:rFonts w:ascii="Times New Roman" w:hAnsi="Times New Roman" w:cs="Times New Roman"/>
          <w:bCs/>
          <w:noProof/>
          <w:sz w:val="24"/>
          <w:lang w:val="en-US"/>
        </w:rPr>
        <w:t xml:space="preserve"> </w:t>
      </w:r>
      <w:r w:rsidR="00EF4B3C" w:rsidRPr="00E40B6C">
        <w:rPr>
          <w:rFonts w:ascii="Times New Roman" w:hAnsi="Times New Roman" w:cs="Times New Roman"/>
          <w:bCs/>
          <w:noProof/>
          <w:sz w:val="24"/>
          <w:lang w:val="en-US"/>
        </w:rPr>
        <w:t>Oko 120 đaka OŠ "Milan Rakić" u Gornjoj Toplici voli da čita, ali nisu u mogućnosti jer nemaju dovoljno knjiga. Iz tog razloga, kolektiv ove škole pokrenuo je akciju prikupljanja knjiga kojoj se pridružila beogradska ekipa mladih ljudi, među kojima je i Andrea Nikolić, student doktorskih studija prava.</w:t>
      </w:r>
      <w:r w:rsidR="00EF4B3C">
        <w:rPr>
          <w:rFonts w:ascii="Times New Roman" w:hAnsi="Times New Roman" w:cs="Times New Roman"/>
          <w:bCs/>
          <w:noProof/>
          <w:sz w:val="24"/>
          <w:lang w:val="en-US"/>
        </w:rPr>
        <w:t xml:space="preserve"> </w:t>
      </w:r>
      <w:r w:rsidR="00EF4B3C" w:rsidRPr="00E40B6C">
        <w:rPr>
          <w:rFonts w:ascii="Times New Roman" w:hAnsi="Times New Roman" w:cs="Times New Roman"/>
          <w:bCs/>
          <w:noProof/>
          <w:sz w:val="24"/>
          <w:lang w:val="en-US"/>
        </w:rPr>
        <w:t>- Ideju za organizaciju ove akcije sam dobila kada sam na instagramu videla post koji je neko šerovao, a to je pisalo i po novinama, da OŠ "Milan Rakić" iz Gornje Toplice traži pomoć da im se oformi biblioteka, ali niko nije preduzimao nikakve konkretne korake. Oduševila sam se inicijativom škole i željom dece da čitaju, a bilo mi je jasno da ću stvari promeniti jedino konkretnom akcijom - objašnjava Andrea.</w:t>
      </w:r>
    </w:p>
    <w:p w:rsidR="00EF4B3C" w:rsidRPr="00E40B6C" w:rsidRDefault="00EF4B3C" w:rsidP="00F8643E">
      <w:pPr>
        <w:spacing w:after="0" w:line="240" w:lineRule="auto"/>
        <w:ind w:firstLine="720"/>
        <w:jc w:val="both"/>
        <w:rPr>
          <w:rFonts w:ascii="Times New Roman" w:hAnsi="Times New Roman" w:cs="Times New Roman"/>
          <w:bCs/>
          <w:noProof/>
          <w:sz w:val="24"/>
          <w:lang w:val="en-US"/>
        </w:rPr>
      </w:pPr>
      <w:r w:rsidRPr="00E40B6C">
        <w:rPr>
          <w:rFonts w:ascii="Times New Roman" w:hAnsi="Times New Roman" w:cs="Times New Roman"/>
          <w:bCs/>
          <w:noProof/>
          <w:sz w:val="24"/>
          <w:lang w:val="en-US"/>
        </w:rPr>
        <w:t>U trenutku kada je saznala za akciju, Andreu je samo par dana delilo od odbrane master rada i upisa na doktorske studije, što je nije omelo da nastavi sa osmišljavanjem plana za pomoć deci.</w:t>
      </w:r>
      <w:r>
        <w:rPr>
          <w:rFonts w:ascii="Times New Roman" w:hAnsi="Times New Roman" w:cs="Times New Roman"/>
          <w:bCs/>
          <w:noProof/>
          <w:sz w:val="24"/>
          <w:lang w:val="en-US"/>
        </w:rPr>
        <w:t xml:space="preserve"> </w:t>
      </w:r>
      <w:r w:rsidRPr="00E40B6C">
        <w:rPr>
          <w:rFonts w:ascii="Times New Roman" w:hAnsi="Times New Roman" w:cs="Times New Roman"/>
          <w:bCs/>
          <w:noProof/>
          <w:sz w:val="24"/>
          <w:lang w:val="en-US"/>
        </w:rPr>
        <w:t>- Kada sam završila sve oko fakulteta,  detaljno sam osmislila plan akcije, kontaktirala školu, dogovorila sve sa čajdzinicom gde su se skupljale knjige i krenula sa širenjem vesti o akciji kako bi što v</w:t>
      </w:r>
      <w:r w:rsidR="00F8643E">
        <w:rPr>
          <w:rFonts w:ascii="Times New Roman" w:hAnsi="Times New Roman" w:cs="Times New Roman"/>
          <w:bCs/>
          <w:noProof/>
          <w:sz w:val="24"/>
          <w:lang w:val="en-US"/>
        </w:rPr>
        <w:t xml:space="preserve">iše ljudi sa njom bilo upoznato” </w:t>
      </w:r>
      <w:r w:rsidRPr="00E40B6C">
        <w:rPr>
          <w:rFonts w:ascii="Times New Roman" w:hAnsi="Times New Roman" w:cs="Times New Roman"/>
          <w:bCs/>
          <w:noProof/>
          <w:sz w:val="24"/>
          <w:lang w:val="en-US"/>
        </w:rPr>
        <w:t>– rekla je</w:t>
      </w:r>
      <w:r w:rsidR="00F8643E">
        <w:rPr>
          <w:rFonts w:ascii="Times New Roman" w:hAnsi="Times New Roman" w:cs="Times New Roman"/>
          <w:bCs/>
          <w:noProof/>
          <w:sz w:val="24"/>
          <w:lang w:val="en-US"/>
        </w:rPr>
        <w:t xml:space="preserve"> ova</w:t>
      </w:r>
      <w:r w:rsidRPr="00E40B6C">
        <w:rPr>
          <w:rFonts w:ascii="Times New Roman" w:hAnsi="Times New Roman" w:cs="Times New Roman"/>
          <w:bCs/>
          <w:noProof/>
          <w:sz w:val="24"/>
          <w:lang w:val="en-US"/>
        </w:rPr>
        <w:t xml:space="preserve"> humana studentkinja.</w:t>
      </w:r>
    </w:p>
    <w:p w:rsidR="00EF4B3C" w:rsidRDefault="00EF4B3C" w:rsidP="00EF4B3C">
      <w:pPr>
        <w:spacing w:after="0" w:line="240" w:lineRule="auto"/>
        <w:rPr>
          <w:rFonts w:ascii="Times New Roman" w:hAnsi="Times New Roman" w:cs="Times New Roman"/>
          <w:bCs/>
          <w:noProof/>
          <w:sz w:val="24"/>
          <w:lang w:val="en-US"/>
        </w:rPr>
      </w:pPr>
    </w:p>
    <w:p w:rsidR="00EF4B3C" w:rsidRPr="00D000A8" w:rsidRDefault="00EF4B3C" w:rsidP="00EF4B3C">
      <w:pPr>
        <w:spacing w:after="0" w:line="240" w:lineRule="auto"/>
        <w:jc w:val="center"/>
        <w:rPr>
          <w:rFonts w:ascii="Times New Roman" w:hAnsi="Times New Roman" w:cs="Times New Roman"/>
          <w:b/>
          <w:bCs/>
          <w:noProof/>
          <w:color w:val="FF0000"/>
          <w:sz w:val="28"/>
          <w:lang w:val="en-US"/>
        </w:rPr>
      </w:pPr>
      <w:r w:rsidRPr="00D000A8">
        <w:rPr>
          <w:rFonts w:ascii="Times New Roman" w:hAnsi="Times New Roman" w:cs="Times New Roman"/>
          <w:b/>
          <w:bCs/>
          <w:noProof/>
          <w:color w:val="FF0000"/>
          <w:sz w:val="28"/>
          <w:lang w:val="en-US"/>
        </w:rPr>
        <w:t>Svaki drugi migrant predškolac</w:t>
      </w:r>
    </w:p>
    <w:p w:rsidR="00F8643E" w:rsidRDefault="00F8643E" w:rsidP="00F8643E">
      <w:pPr>
        <w:spacing w:after="0" w:line="240" w:lineRule="auto"/>
        <w:ind w:firstLine="720"/>
        <w:jc w:val="both"/>
        <w:rPr>
          <w:rFonts w:ascii="Times New Roman" w:hAnsi="Times New Roman" w:cs="Times New Roman"/>
          <w:bCs/>
          <w:noProof/>
          <w:sz w:val="24"/>
          <w:lang w:val="en-US"/>
        </w:rPr>
      </w:pPr>
    </w:p>
    <w:p w:rsidR="00F8643E" w:rsidRDefault="00EF4B3C" w:rsidP="00F8643E">
      <w:pPr>
        <w:spacing w:after="0" w:line="240" w:lineRule="auto"/>
        <w:ind w:firstLine="720"/>
        <w:jc w:val="both"/>
        <w:rPr>
          <w:rFonts w:ascii="Times New Roman" w:hAnsi="Times New Roman" w:cs="Times New Roman"/>
          <w:bCs/>
          <w:noProof/>
          <w:sz w:val="24"/>
          <w:lang w:val="en-US"/>
        </w:rPr>
      </w:pPr>
      <w:r w:rsidRPr="00F8643E">
        <w:rPr>
          <w:rFonts w:ascii="Times New Roman" w:hAnsi="Times New Roman" w:cs="Times New Roman"/>
          <w:bCs/>
          <w:noProof/>
          <w:sz w:val="24"/>
          <w:lang w:val="en-US"/>
        </w:rPr>
        <w:t>Doslovno preko noći, između subote i nedelje, prihvatni centar u somborskom izletištu Šikara, namenjen migrantima iz Azije i Afrike, popunjen je prvim stanarima,</w:t>
      </w:r>
      <w:r w:rsidR="00F8643E">
        <w:rPr>
          <w:rFonts w:ascii="Times New Roman" w:hAnsi="Times New Roman" w:cs="Times New Roman"/>
          <w:bCs/>
          <w:noProof/>
          <w:sz w:val="24"/>
          <w:lang w:val="en-US"/>
        </w:rPr>
        <w:t xml:space="preserve"> </w:t>
      </w:r>
      <w:r w:rsidRPr="003A6C19">
        <w:rPr>
          <w:rFonts w:ascii="Times New Roman" w:hAnsi="Times New Roman" w:cs="Times New Roman"/>
          <w:bCs/>
          <w:noProof/>
          <w:sz w:val="24"/>
          <w:lang w:val="en-US"/>
        </w:rPr>
        <w:t>privremenim i kratkotrajnim, kako se ovde svi nadaju. Naime, u ovom objektu, nastalom na nekadašnjim temeljima vojnih instalacija namenjenih predvojničkoj i obuci rezervnog sastava bivše JNA, tokom vikenda smešteno je 122 emigranta o kojima je brigu preuzeo ovdašnji Crveni krst.</w:t>
      </w:r>
      <w:r w:rsidR="00F8643E">
        <w:rPr>
          <w:rFonts w:ascii="Times New Roman" w:hAnsi="Times New Roman" w:cs="Times New Roman"/>
          <w:bCs/>
          <w:noProof/>
          <w:sz w:val="24"/>
          <w:lang w:val="en-US"/>
        </w:rPr>
        <w:t xml:space="preserve"> </w:t>
      </w:r>
      <w:r w:rsidRPr="003A6C19">
        <w:rPr>
          <w:rFonts w:ascii="Times New Roman" w:hAnsi="Times New Roman" w:cs="Times New Roman"/>
          <w:bCs/>
          <w:noProof/>
          <w:sz w:val="24"/>
          <w:lang w:val="en-US"/>
        </w:rPr>
        <w:t>Gotovo bez izuzetka radi se o migrantima koji su na put ka boljem životu krenuli iz Avganistana, a u Sombor su, prema vlastitim rečima, prispeli iz Preševa u kojem su bili skoro četiri meseca. U slučaju migranata koji su privremeni smeštaj pronašli kraj Sombora, uglavnom se radi o porodicama, pa ne čudi da je među njima čak 68 dece, većinom predškolskog uzrasta. Prema rečima somborskog poverenika za izbegla i prognana lica Zlatka Miličevića, u skladu s ustaljenom praksom na „balkanskoj ruti“, očekuje se da će ovi migranti u somborskom prihvatnom centru boraviti ne duže od mesec dana, te da će preko Mađarske nastaviti put ka zapadu Evrope.</w:t>
      </w:r>
    </w:p>
    <w:p w:rsidR="00EF4B3C" w:rsidRPr="003A6C19" w:rsidRDefault="00EF4B3C" w:rsidP="00F8643E">
      <w:pPr>
        <w:spacing w:after="0" w:line="240" w:lineRule="auto"/>
        <w:ind w:firstLine="720"/>
        <w:jc w:val="both"/>
        <w:rPr>
          <w:rFonts w:ascii="Times New Roman" w:hAnsi="Times New Roman" w:cs="Times New Roman"/>
          <w:bCs/>
          <w:noProof/>
          <w:sz w:val="24"/>
          <w:lang w:val="en-US"/>
        </w:rPr>
      </w:pPr>
      <w:r w:rsidRPr="003A6C19">
        <w:rPr>
          <w:rFonts w:ascii="Times New Roman" w:hAnsi="Times New Roman" w:cs="Times New Roman"/>
          <w:bCs/>
          <w:noProof/>
          <w:sz w:val="24"/>
          <w:lang w:val="en-US"/>
        </w:rPr>
        <w:t>O ishrani novoprispelih migranata stara se ovdašnji Crveni krst, koji tople obroke obezbeđuje iz svoje kuhinje u gradu, a kako se  moglo čuti u kompleksu prihvatnog centra, izvesna je i izgradnja dodatnog montažnog objekta u samoj Šikari u kojem bi se spremala hrana za nevoljnike iz Azije i Afrike, koji su privremeno smešteni u Somboru. Takođe, njima na raspolaganju stoje i lekari ovdašnjeg Doma zdravlja „Dr Đorđe Lazić“</w:t>
      </w:r>
      <w:r w:rsidR="00D000A8">
        <w:rPr>
          <w:rFonts w:ascii="Times New Roman" w:hAnsi="Times New Roman" w:cs="Times New Roman"/>
          <w:bCs/>
          <w:noProof/>
          <w:sz w:val="24"/>
          <w:lang w:val="en-US"/>
        </w:rPr>
        <w:t>.</w:t>
      </w:r>
    </w:p>
    <w:p w:rsidR="00EF4B3C" w:rsidRDefault="00EF4B3C" w:rsidP="00EF4B3C">
      <w:pPr>
        <w:spacing w:after="0" w:line="240" w:lineRule="auto"/>
        <w:rPr>
          <w:rFonts w:ascii="Times New Roman" w:hAnsi="Times New Roman" w:cs="Times New Roman"/>
          <w:bCs/>
          <w:noProof/>
          <w:sz w:val="24"/>
          <w:lang w:val="en-US"/>
        </w:rPr>
      </w:pPr>
    </w:p>
    <w:p w:rsidR="00EF4B3C" w:rsidRPr="00F8643E" w:rsidRDefault="00EF4B3C" w:rsidP="00EF4B3C">
      <w:pPr>
        <w:spacing w:after="0" w:line="240" w:lineRule="auto"/>
        <w:jc w:val="center"/>
        <w:rPr>
          <w:rFonts w:ascii="Times New Roman" w:hAnsi="Times New Roman" w:cs="Times New Roman"/>
          <w:b/>
          <w:bCs/>
          <w:noProof/>
          <w:color w:val="FF0000"/>
          <w:sz w:val="28"/>
          <w:lang w:val="en-US"/>
        </w:rPr>
      </w:pPr>
      <w:r w:rsidRPr="00F8643E">
        <w:rPr>
          <w:rFonts w:ascii="Times New Roman" w:hAnsi="Times New Roman" w:cs="Times New Roman"/>
          <w:b/>
          <w:bCs/>
          <w:noProof/>
          <w:color w:val="FF0000"/>
          <w:sz w:val="28"/>
          <w:lang w:val="en-US"/>
        </w:rPr>
        <w:t>Prosečan tinejdžer dnevno provede jedno radno vreme na internetu</w:t>
      </w:r>
    </w:p>
    <w:p w:rsidR="00F8643E" w:rsidRDefault="00F8643E" w:rsidP="00EF4B3C">
      <w:pPr>
        <w:spacing w:after="0" w:line="240" w:lineRule="auto"/>
        <w:rPr>
          <w:rFonts w:ascii="Times New Roman" w:hAnsi="Times New Roman" w:cs="Times New Roman"/>
          <w:bCs/>
          <w:noProof/>
          <w:sz w:val="24"/>
          <w:lang w:val="en-US"/>
        </w:rPr>
      </w:pPr>
    </w:p>
    <w:p w:rsidR="00F8643E" w:rsidRDefault="00EF4B3C" w:rsidP="00F8643E">
      <w:pPr>
        <w:spacing w:after="0" w:line="240" w:lineRule="auto"/>
        <w:ind w:firstLine="720"/>
        <w:jc w:val="both"/>
        <w:rPr>
          <w:rFonts w:ascii="Times New Roman" w:hAnsi="Times New Roman" w:cs="Times New Roman"/>
          <w:bCs/>
          <w:noProof/>
          <w:sz w:val="24"/>
          <w:lang w:val="en-US"/>
        </w:rPr>
      </w:pPr>
      <w:r w:rsidRPr="00D000A7">
        <w:rPr>
          <w:rFonts w:ascii="Times New Roman" w:hAnsi="Times New Roman" w:cs="Times New Roman"/>
          <w:bCs/>
          <w:noProof/>
          <w:sz w:val="24"/>
          <w:lang w:val="en-US"/>
        </w:rPr>
        <w:t>Prosečan tinejdžer dnevno provede jedno radno vreme surfujući na internetu. Stručnjaci ističu da je taj podatak veoma alarmantan, te da ako osam sati dnevno spavaju, 8h provedu na internetu, a tri sata potroše na osnovne dnevne potrebe, za učenje i slobodne aktivnosti ostaje im veoma malo vremena. Ovakva statistika govori o tome da internet kao sredstvo zabave ima tendenciju da pređe u oblik zavisnosti.</w:t>
      </w:r>
      <w:r w:rsidR="00F8643E">
        <w:rPr>
          <w:rFonts w:ascii="Times New Roman" w:hAnsi="Times New Roman" w:cs="Times New Roman"/>
          <w:bCs/>
          <w:noProof/>
          <w:sz w:val="24"/>
          <w:lang w:val="en-US"/>
        </w:rPr>
        <w:t xml:space="preserve"> </w:t>
      </w:r>
    </w:p>
    <w:p w:rsidR="00F8643E" w:rsidRDefault="00EF4B3C" w:rsidP="00F8643E">
      <w:pPr>
        <w:spacing w:after="0" w:line="240" w:lineRule="auto"/>
        <w:ind w:firstLine="720"/>
        <w:jc w:val="both"/>
        <w:rPr>
          <w:rFonts w:ascii="Times New Roman" w:hAnsi="Times New Roman" w:cs="Times New Roman"/>
          <w:bCs/>
          <w:noProof/>
          <w:sz w:val="24"/>
          <w:lang w:val="en-US"/>
        </w:rPr>
      </w:pPr>
      <w:r w:rsidRPr="00D000A7">
        <w:rPr>
          <w:rFonts w:ascii="Times New Roman" w:hAnsi="Times New Roman" w:cs="Times New Roman"/>
          <w:bCs/>
          <w:noProof/>
          <w:sz w:val="24"/>
          <w:lang w:val="en-US"/>
        </w:rPr>
        <w:lastRenderedPageBreak/>
        <w:t xml:space="preserve">Deca iz </w:t>
      </w:r>
      <w:r w:rsidR="00F8643E">
        <w:rPr>
          <w:rFonts w:ascii="Times New Roman" w:hAnsi="Times New Roman" w:cs="Times New Roman"/>
          <w:bCs/>
          <w:noProof/>
          <w:sz w:val="24"/>
          <w:lang w:val="en-US"/>
        </w:rPr>
        <w:t xml:space="preserve"> subotičke </w:t>
      </w:r>
      <w:r w:rsidRPr="00D000A7">
        <w:rPr>
          <w:rFonts w:ascii="Times New Roman" w:hAnsi="Times New Roman" w:cs="Times New Roman"/>
          <w:bCs/>
          <w:noProof/>
          <w:sz w:val="24"/>
          <w:lang w:val="en-US"/>
        </w:rPr>
        <w:t>Politehničke škole ističu kako su svesni činjenice da previše vremena u toku dana provode na internetu, i plaše se da bi to moglo preći u zavisnost, ali takođe napominju kako je internet danas neophodan za svakodnevnu komunikaciju i funkcionisanje.</w:t>
      </w:r>
      <w:r w:rsidR="00F8643E">
        <w:rPr>
          <w:rFonts w:ascii="Times New Roman" w:hAnsi="Times New Roman" w:cs="Times New Roman"/>
          <w:bCs/>
          <w:noProof/>
          <w:sz w:val="24"/>
          <w:lang w:val="en-US"/>
        </w:rPr>
        <w:t xml:space="preserve"> </w:t>
      </w:r>
      <w:r w:rsidRPr="00D000A7">
        <w:rPr>
          <w:rFonts w:ascii="Times New Roman" w:hAnsi="Times New Roman" w:cs="Times New Roman"/>
          <w:bCs/>
          <w:noProof/>
          <w:sz w:val="24"/>
          <w:lang w:val="en-US"/>
        </w:rPr>
        <w:t>Stručnjaci objašnjavaju kako nije upozoravajuća samo brojka koja govori o tome koliko deca provode vremena na internetu, već i kako ga koriste. Upotreba interneta može imati i pozitivne funkcije ukoliko se koristi u cilju dopunjavanja znanja stečenog u školi, međutim, psiholozi napominju kako se internet danas koristi za fb i za igrice, što može p</w:t>
      </w:r>
      <w:r w:rsidR="00F8643E">
        <w:rPr>
          <w:rFonts w:ascii="Times New Roman" w:hAnsi="Times New Roman" w:cs="Times New Roman"/>
          <w:bCs/>
          <w:noProof/>
          <w:sz w:val="24"/>
          <w:lang w:val="en-US"/>
        </w:rPr>
        <w:t xml:space="preserve">reći u oblik zavisnosti koju je </w:t>
      </w:r>
      <w:r w:rsidRPr="00D000A7">
        <w:rPr>
          <w:rFonts w:ascii="Times New Roman" w:hAnsi="Times New Roman" w:cs="Times New Roman"/>
          <w:bCs/>
          <w:noProof/>
          <w:sz w:val="24"/>
          <w:lang w:val="en-US"/>
        </w:rPr>
        <w:t>neophodno na vreme prepoznati i obratiti se za pomoć.</w:t>
      </w:r>
      <w:r w:rsidR="00F8643E">
        <w:rPr>
          <w:rFonts w:ascii="Times New Roman" w:hAnsi="Times New Roman" w:cs="Times New Roman"/>
          <w:bCs/>
          <w:noProof/>
          <w:sz w:val="24"/>
          <w:lang w:val="en-US"/>
        </w:rPr>
        <w:t xml:space="preserve"> </w:t>
      </w:r>
    </w:p>
    <w:p w:rsidR="00EF4B3C" w:rsidRPr="00D000A7" w:rsidRDefault="00EF4B3C" w:rsidP="00F8643E">
      <w:pPr>
        <w:spacing w:after="0" w:line="240" w:lineRule="auto"/>
        <w:ind w:firstLine="720"/>
        <w:jc w:val="both"/>
        <w:rPr>
          <w:rFonts w:ascii="Times New Roman" w:hAnsi="Times New Roman" w:cs="Times New Roman"/>
          <w:bCs/>
          <w:noProof/>
          <w:sz w:val="24"/>
          <w:lang w:val="en-US"/>
        </w:rPr>
      </w:pPr>
      <w:r w:rsidRPr="00D000A7">
        <w:rPr>
          <w:rFonts w:ascii="Times New Roman" w:hAnsi="Times New Roman" w:cs="Times New Roman"/>
          <w:bCs/>
          <w:noProof/>
          <w:sz w:val="24"/>
          <w:lang w:val="en-US"/>
        </w:rPr>
        <w:t>Na osnovu anketa koje su deca popunjavala u školi došlo se do podataka o preteranoj upotrebi interneta i to 8h dnevno, te psiholozi upozoravaju da se to već može svrstati u zavisnost, odnosno novi poremećaj 21. veka.</w:t>
      </w:r>
      <w:r w:rsidRPr="00D000A7">
        <w:t xml:space="preserve"> </w:t>
      </w:r>
      <w:hyperlink r:id="rId15" w:history="1">
        <w:r w:rsidRPr="00465488">
          <w:rPr>
            <w:rStyle w:val="Hyperlink"/>
            <w:rFonts w:ascii="Times New Roman" w:hAnsi="Times New Roman" w:cs="Times New Roman"/>
            <w:bCs/>
            <w:noProof/>
            <w:sz w:val="24"/>
            <w:lang w:val="en-US"/>
          </w:rPr>
          <w:t>https://www.youtube.com/watch?v=lsbhf1nOyGA</w:t>
        </w:r>
      </w:hyperlink>
      <w:r>
        <w:rPr>
          <w:rFonts w:ascii="Times New Roman" w:hAnsi="Times New Roman" w:cs="Times New Roman"/>
          <w:bCs/>
          <w:noProof/>
          <w:sz w:val="24"/>
          <w:lang w:val="en-US"/>
        </w:rPr>
        <w:t xml:space="preserve"> </w:t>
      </w:r>
    </w:p>
    <w:p w:rsidR="00EF4B3C" w:rsidRDefault="00EF4B3C" w:rsidP="00EF4B3C">
      <w:pPr>
        <w:spacing w:after="0" w:line="240" w:lineRule="auto"/>
        <w:rPr>
          <w:rFonts w:ascii="Times New Roman" w:hAnsi="Times New Roman" w:cs="Times New Roman"/>
          <w:bCs/>
          <w:noProof/>
          <w:sz w:val="24"/>
          <w:lang w:val="en-US"/>
        </w:rPr>
      </w:pPr>
    </w:p>
    <w:p w:rsidR="00EF4B3C" w:rsidRPr="00F8643E" w:rsidRDefault="00F8643E" w:rsidP="00EF4B3C">
      <w:pPr>
        <w:spacing w:after="0" w:line="240" w:lineRule="auto"/>
        <w:jc w:val="center"/>
        <w:rPr>
          <w:rFonts w:ascii="Times New Roman" w:hAnsi="Times New Roman" w:cs="Times New Roman"/>
          <w:b/>
          <w:bCs/>
          <w:noProof/>
          <w:color w:val="FF0000"/>
          <w:sz w:val="28"/>
          <w:lang w:val="en-US"/>
        </w:rPr>
      </w:pPr>
      <w:r>
        <w:rPr>
          <w:rFonts w:ascii="Times New Roman" w:hAnsi="Times New Roman" w:cs="Times New Roman"/>
          <w:b/>
          <w:bCs/>
          <w:noProof/>
          <w:color w:val="FF0000"/>
          <w:sz w:val="28"/>
          <w:lang w:val="en-US"/>
        </w:rPr>
        <w:t xml:space="preserve">Novi Pazar: </w:t>
      </w:r>
      <w:r w:rsidR="00EF4B3C" w:rsidRPr="00F8643E">
        <w:rPr>
          <w:rFonts w:ascii="Times New Roman" w:hAnsi="Times New Roman" w:cs="Times New Roman"/>
          <w:b/>
          <w:bCs/>
          <w:noProof/>
          <w:color w:val="FF0000"/>
          <w:sz w:val="28"/>
          <w:lang w:val="en-US"/>
        </w:rPr>
        <w:t>Mobilnošću zajednice protiv vršnjačkog nasilja</w:t>
      </w:r>
    </w:p>
    <w:p w:rsidR="00EF4B3C" w:rsidRPr="003A6C19" w:rsidRDefault="00EF4B3C" w:rsidP="00EF4B3C">
      <w:pPr>
        <w:spacing w:after="0" w:line="240" w:lineRule="auto"/>
        <w:rPr>
          <w:rFonts w:ascii="Times New Roman" w:hAnsi="Times New Roman" w:cs="Times New Roman"/>
          <w:bCs/>
          <w:noProof/>
          <w:sz w:val="24"/>
          <w:lang w:val="en-US"/>
        </w:rPr>
      </w:pPr>
    </w:p>
    <w:p w:rsidR="00F8643E" w:rsidRDefault="00EF4B3C" w:rsidP="00F8643E">
      <w:pPr>
        <w:spacing w:after="0" w:line="240" w:lineRule="auto"/>
        <w:ind w:firstLine="720"/>
        <w:jc w:val="both"/>
        <w:rPr>
          <w:rFonts w:ascii="Times New Roman" w:hAnsi="Times New Roman" w:cs="Times New Roman"/>
          <w:bCs/>
          <w:noProof/>
          <w:sz w:val="24"/>
          <w:lang w:val="en-US"/>
        </w:rPr>
      </w:pPr>
      <w:r w:rsidRPr="003A6C19">
        <w:rPr>
          <w:rFonts w:ascii="Times New Roman" w:hAnsi="Times New Roman" w:cs="Times New Roman"/>
          <w:bCs/>
          <w:noProof/>
          <w:sz w:val="24"/>
          <w:lang w:val="en-US"/>
        </w:rPr>
        <w:t>Lokalna samouprava i direktori škola preduzeće niz mera kako bi se unapredilo stanje bezbedno</w:t>
      </w:r>
      <w:r w:rsidR="00F8643E">
        <w:rPr>
          <w:rFonts w:ascii="Times New Roman" w:hAnsi="Times New Roman" w:cs="Times New Roman"/>
          <w:bCs/>
          <w:noProof/>
          <w:sz w:val="24"/>
          <w:lang w:val="en-US"/>
        </w:rPr>
        <w:t xml:space="preserve">sti učenika, zaključeno je u utorak </w:t>
      </w:r>
      <w:r w:rsidRPr="003A6C19">
        <w:rPr>
          <w:rFonts w:ascii="Times New Roman" w:hAnsi="Times New Roman" w:cs="Times New Roman"/>
          <w:bCs/>
          <w:noProof/>
          <w:sz w:val="24"/>
          <w:lang w:val="en-US"/>
        </w:rPr>
        <w:t xml:space="preserve"> na sastanku u Novom Pazaru. Povod sastanka je bio nedavno ranjavanje jednog učenika Tehničke škole, koga je na času nožem teško povredio drug iz razreda.</w:t>
      </w:r>
      <w:r w:rsidR="00F8643E">
        <w:rPr>
          <w:rFonts w:ascii="Times New Roman" w:hAnsi="Times New Roman" w:cs="Times New Roman"/>
          <w:bCs/>
          <w:noProof/>
          <w:sz w:val="24"/>
          <w:lang w:val="en-US"/>
        </w:rPr>
        <w:t xml:space="preserve"> </w:t>
      </w:r>
      <w:r w:rsidRPr="003A6C19">
        <w:rPr>
          <w:rFonts w:ascii="Times New Roman" w:hAnsi="Times New Roman" w:cs="Times New Roman"/>
          <w:bCs/>
          <w:noProof/>
          <w:sz w:val="24"/>
          <w:lang w:val="en-US"/>
        </w:rPr>
        <w:t>Predsednika Saveta za bezbednost grada Hajrudin Hajrović rekao je novinarima da se od svih relevantnih faktora očekuje da urgentno podignu mobilnost.</w:t>
      </w:r>
      <w:r w:rsidR="00F8643E">
        <w:rPr>
          <w:rFonts w:ascii="Times New Roman" w:hAnsi="Times New Roman" w:cs="Times New Roman"/>
          <w:bCs/>
          <w:noProof/>
          <w:sz w:val="24"/>
          <w:lang w:val="en-US"/>
        </w:rPr>
        <w:t xml:space="preserve"> </w:t>
      </w:r>
      <w:r w:rsidRPr="003A6C19">
        <w:rPr>
          <w:rFonts w:ascii="Times New Roman" w:hAnsi="Times New Roman" w:cs="Times New Roman"/>
          <w:bCs/>
          <w:noProof/>
          <w:sz w:val="24"/>
          <w:lang w:val="en-US"/>
        </w:rPr>
        <w:t>"Roditelji treba mnogo više pažnje da posvete vaspitanju i kontroli dece. Škole moraju da sarađuju sa porodicom, ali i sa Centrom za socijalni rad, Opštom bolnicom, policijom i svim ostalim elementima sistema, dakle neophodna je saradnja na svim nivoima", rekao je Hajrović.</w:t>
      </w:r>
      <w:r w:rsidR="00F8643E">
        <w:rPr>
          <w:rFonts w:ascii="Times New Roman" w:hAnsi="Times New Roman" w:cs="Times New Roman"/>
          <w:bCs/>
          <w:noProof/>
          <w:sz w:val="24"/>
          <w:lang w:val="en-US"/>
        </w:rPr>
        <w:t xml:space="preserve"> </w:t>
      </w:r>
      <w:r w:rsidRPr="003A6C19">
        <w:rPr>
          <w:rFonts w:ascii="Times New Roman" w:hAnsi="Times New Roman" w:cs="Times New Roman"/>
          <w:bCs/>
          <w:noProof/>
          <w:sz w:val="24"/>
          <w:lang w:val="en-US"/>
        </w:rPr>
        <w:t>On očekuje da sve institucije naprave zajedničke protokole i mehanizme, kako se ovakva situacija više ne bi ponovila.</w:t>
      </w:r>
      <w:r w:rsidR="00F8643E">
        <w:rPr>
          <w:rFonts w:ascii="Times New Roman" w:hAnsi="Times New Roman" w:cs="Times New Roman"/>
          <w:bCs/>
          <w:noProof/>
          <w:sz w:val="24"/>
          <w:lang w:val="en-US"/>
        </w:rPr>
        <w:t xml:space="preserve"> </w:t>
      </w:r>
    </w:p>
    <w:p w:rsidR="00EF4B3C" w:rsidRPr="003A6C19" w:rsidRDefault="00EF4B3C" w:rsidP="00F8643E">
      <w:pPr>
        <w:spacing w:after="0" w:line="240" w:lineRule="auto"/>
        <w:ind w:firstLine="720"/>
        <w:jc w:val="both"/>
        <w:rPr>
          <w:rFonts w:ascii="Times New Roman" w:hAnsi="Times New Roman" w:cs="Times New Roman"/>
          <w:bCs/>
          <w:noProof/>
          <w:sz w:val="24"/>
          <w:lang w:val="en-US"/>
        </w:rPr>
      </w:pPr>
      <w:r w:rsidRPr="003A6C19">
        <w:rPr>
          <w:rFonts w:ascii="Times New Roman" w:hAnsi="Times New Roman" w:cs="Times New Roman"/>
          <w:bCs/>
          <w:noProof/>
          <w:sz w:val="24"/>
          <w:lang w:val="en-US"/>
        </w:rPr>
        <w:t>Direktor Tehničke škole Hidajet Ljajić rekao je da mnogi roditelji nisu "moćni" da promene stanje, kada im profesori ukažu na</w:t>
      </w:r>
      <w:r w:rsidR="00F8643E">
        <w:rPr>
          <w:rFonts w:ascii="Times New Roman" w:hAnsi="Times New Roman" w:cs="Times New Roman"/>
          <w:bCs/>
          <w:noProof/>
          <w:sz w:val="24"/>
          <w:lang w:val="en-US"/>
        </w:rPr>
        <w:t xml:space="preserve"> probleme. </w:t>
      </w:r>
      <w:r w:rsidRPr="003A6C19">
        <w:rPr>
          <w:rFonts w:ascii="Times New Roman" w:hAnsi="Times New Roman" w:cs="Times New Roman"/>
          <w:bCs/>
          <w:noProof/>
          <w:sz w:val="24"/>
          <w:lang w:val="en-US"/>
        </w:rPr>
        <w:t>"Predizimamo sve što je u našoj moći da bezbednost učenika podignemo na najviši nivo. Razgovaramo sa roditeljima problematičnih učenika, uključujemo školske policajce u priču i često imamo uspeha u prevazilaženju problema", rekao je Ljajić.</w:t>
      </w:r>
    </w:p>
    <w:p w:rsidR="00EF4B3C" w:rsidRDefault="00EF4B3C" w:rsidP="00EF4B3C">
      <w:pPr>
        <w:spacing w:after="0" w:line="240" w:lineRule="auto"/>
        <w:rPr>
          <w:rFonts w:ascii="Times New Roman" w:hAnsi="Times New Roman" w:cs="Times New Roman"/>
          <w:bCs/>
          <w:noProof/>
          <w:sz w:val="24"/>
          <w:lang w:val="en-US"/>
        </w:rPr>
      </w:pPr>
    </w:p>
    <w:p w:rsidR="00EF4B3C" w:rsidRPr="003A6C19" w:rsidRDefault="00EF4B3C" w:rsidP="00EF4B3C">
      <w:pPr>
        <w:spacing w:after="0" w:line="240" w:lineRule="auto"/>
        <w:jc w:val="center"/>
        <w:rPr>
          <w:rFonts w:ascii="Times New Roman" w:hAnsi="Times New Roman" w:cs="Times New Roman"/>
          <w:b/>
          <w:bCs/>
          <w:noProof/>
          <w:color w:val="FF0000"/>
          <w:sz w:val="28"/>
          <w:lang w:val="en-US"/>
        </w:rPr>
      </w:pPr>
      <w:r w:rsidRPr="003A6C19">
        <w:rPr>
          <w:rFonts w:ascii="Times New Roman" w:hAnsi="Times New Roman" w:cs="Times New Roman"/>
          <w:b/>
          <w:bCs/>
          <w:noProof/>
          <w:color w:val="FF0000"/>
          <w:sz w:val="28"/>
          <w:lang w:val="en-US"/>
        </w:rPr>
        <w:t>Deca nesvesna da su eksploatisana</w:t>
      </w:r>
    </w:p>
    <w:p w:rsidR="00F8643E" w:rsidRDefault="00F8643E" w:rsidP="00EF4B3C">
      <w:pPr>
        <w:spacing w:after="0" w:line="240" w:lineRule="auto"/>
        <w:ind w:firstLine="720"/>
        <w:rPr>
          <w:rFonts w:ascii="Times New Roman" w:hAnsi="Times New Roman" w:cs="Times New Roman"/>
          <w:bCs/>
          <w:noProof/>
          <w:sz w:val="24"/>
          <w:lang w:val="en-US"/>
        </w:rPr>
      </w:pPr>
    </w:p>
    <w:p w:rsidR="00F8643E" w:rsidRDefault="007D107E" w:rsidP="00F8643E">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eastAsia="sr-Latn-RS"/>
        </w:rPr>
        <w:drawing>
          <wp:anchor distT="0" distB="0" distL="114300" distR="114300" simplePos="0" relativeHeight="251654656" behindDoc="1" locked="0" layoutInCell="1" allowOverlap="1" wp14:anchorId="05A1A699" wp14:editId="2580FA73">
            <wp:simplePos x="0" y="0"/>
            <wp:positionH relativeFrom="column">
              <wp:posOffset>4776470</wp:posOffset>
            </wp:positionH>
            <wp:positionV relativeFrom="paragraph">
              <wp:posOffset>103505</wp:posOffset>
            </wp:positionV>
            <wp:extent cx="1342800" cy="1879200"/>
            <wp:effectExtent l="0" t="0" r="0" b="6985"/>
            <wp:wrapTight wrapText="bothSides">
              <wp:wrapPolygon edited="0">
                <wp:start x="0" y="0"/>
                <wp:lineTo x="0" y="21461"/>
                <wp:lineTo x="21150" y="21461"/>
                <wp:lineTo x="21150"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deca.jpg"/>
                    <pic:cNvPicPr/>
                  </pic:nvPicPr>
                  <pic:blipFill>
                    <a:blip r:embed="rId16">
                      <a:extLst>
                        <a:ext uri="{28A0092B-C50C-407E-A947-70E740481C1C}">
                          <a14:useLocalDpi xmlns:a14="http://schemas.microsoft.com/office/drawing/2010/main" val="0"/>
                        </a:ext>
                      </a:extLst>
                    </a:blip>
                    <a:stretch>
                      <a:fillRect/>
                    </a:stretch>
                  </pic:blipFill>
                  <pic:spPr>
                    <a:xfrm>
                      <a:off x="0" y="0"/>
                      <a:ext cx="1342800" cy="1879200"/>
                    </a:xfrm>
                    <a:prstGeom prst="rect">
                      <a:avLst/>
                    </a:prstGeom>
                  </pic:spPr>
                </pic:pic>
              </a:graphicData>
            </a:graphic>
            <wp14:sizeRelH relativeFrom="margin">
              <wp14:pctWidth>0</wp14:pctWidth>
            </wp14:sizeRelH>
            <wp14:sizeRelV relativeFrom="margin">
              <wp14:pctHeight>0</wp14:pctHeight>
            </wp14:sizeRelV>
          </wp:anchor>
        </w:drawing>
      </w:r>
      <w:r w:rsidR="00EF4B3C" w:rsidRPr="003A6C19">
        <w:rPr>
          <w:rFonts w:ascii="Times New Roman" w:hAnsi="Times New Roman" w:cs="Times New Roman"/>
          <w:bCs/>
          <w:noProof/>
          <w:sz w:val="24"/>
          <w:lang w:val="en-US"/>
        </w:rPr>
        <w:t>U Srbiji je suštinski problem prepoznati da postoji zloupotreba u dečjem radu i da samo dete to prepozna, jer se kod nas to često vidi kao jedini mogući način života,</w:t>
      </w:r>
      <w:r w:rsidR="00F8643E">
        <w:rPr>
          <w:rFonts w:ascii="Times New Roman" w:hAnsi="Times New Roman" w:cs="Times New Roman"/>
          <w:bCs/>
          <w:noProof/>
          <w:sz w:val="24"/>
          <w:lang w:val="en-US"/>
        </w:rPr>
        <w:t xml:space="preserve"> poručeno je </w:t>
      </w:r>
      <w:r w:rsidR="00EF4B3C" w:rsidRPr="003A6C19">
        <w:rPr>
          <w:rFonts w:ascii="Times New Roman" w:hAnsi="Times New Roman" w:cs="Times New Roman"/>
          <w:bCs/>
          <w:noProof/>
          <w:sz w:val="24"/>
          <w:lang w:val="en-US"/>
        </w:rPr>
        <w:t xml:space="preserve"> na okruglom stolu “Unapređenje normativnog okvira za zaštitu dece od zloupotrebe dečjeg rada”.</w:t>
      </w:r>
      <w:r w:rsidR="00F8643E">
        <w:rPr>
          <w:rFonts w:ascii="Times New Roman" w:hAnsi="Times New Roman" w:cs="Times New Roman"/>
          <w:bCs/>
          <w:noProof/>
          <w:sz w:val="24"/>
          <w:lang w:val="en-US"/>
        </w:rPr>
        <w:t xml:space="preserve"> </w:t>
      </w:r>
      <w:r w:rsidR="00EF4B3C" w:rsidRPr="003A6C19">
        <w:rPr>
          <w:rFonts w:ascii="Times New Roman" w:hAnsi="Times New Roman" w:cs="Times New Roman"/>
          <w:bCs/>
          <w:noProof/>
          <w:sz w:val="24"/>
          <w:lang w:val="en-US"/>
        </w:rPr>
        <w:t>Ministar za rad, zapošljavanje, boračka i socijalna pitanja Aleksandar Vulin poručio je da deca u Srbiji vrlo često ne vide da su eksploatisana, jer im je taj rad najčesće nametnut od porodice i oni ga ne vide kao pogrešnog.</w:t>
      </w:r>
      <w:r w:rsidR="00F8643E">
        <w:rPr>
          <w:rFonts w:ascii="Times New Roman" w:hAnsi="Times New Roman" w:cs="Times New Roman"/>
          <w:bCs/>
          <w:noProof/>
          <w:sz w:val="24"/>
          <w:lang w:val="en-US"/>
        </w:rPr>
        <w:t xml:space="preserve"> </w:t>
      </w:r>
      <w:r w:rsidR="00EF4B3C" w:rsidRPr="003A6C19">
        <w:rPr>
          <w:rFonts w:ascii="Times New Roman" w:hAnsi="Times New Roman" w:cs="Times New Roman"/>
          <w:bCs/>
          <w:noProof/>
          <w:sz w:val="24"/>
          <w:lang w:val="en-US"/>
        </w:rPr>
        <w:t>Resorno ministarstvo je upravo zbog toga, istakao je Vulin, donelo predlog uredbe da se napravi lista koja su to opasna zanimanja koja nije moguće dati detetu.</w:t>
      </w:r>
      <w:r w:rsidR="00F8643E">
        <w:rPr>
          <w:rFonts w:ascii="Times New Roman" w:hAnsi="Times New Roman" w:cs="Times New Roman"/>
          <w:bCs/>
          <w:noProof/>
          <w:sz w:val="24"/>
          <w:lang w:val="en-US"/>
        </w:rPr>
        <w:t xml:space="preserve"> </w:t>
      </w:r>
      <w:r w:rsidR="00EF4B3C" w:rsidRPr="003A6C19">
        <w:rPr>
          <w:rFonts w:ascii="Times New Roman" w:hAnsi="Times New Roman" w:cs="Times New Roman"/>
          <w:bCs/>
          <w:noProof/>
          <w:sz w:val="24"/>
          <w:lang w:val="en-US"/>
        </w:rPr>
        <w:t>Po prvi put su, u cilju da se u toj borbi ide i “korak dalje”, osnovani i posebni timovi u 115 centara za socijalni rad, koji se isključivo bave “decom ulice”, rekao je Vulin.</w:t>
      </w:r>
      <w:r w:rsidR="00F8643E">
        <w:rPr>
          <w:rFonts w:ascii="Times New Roman" w:hAnsi="Times New Roman" w:cs="Times New Roman"/>
          <w:bCs/>
          <w:noProof/>
          <w:sz w:val="24"/>
          <w:lang w:val="en-US"/>
        </w:rPr>
        <w:t xml:space="preserve"> </w:t>
      </w:r>
      <w:r w:rsidR="00EF4B3C" w:rsidRPr="003A6C19">
        <w:rPr>
          <w:rFonts w:ascii="Times New Roman" w:hAnsi="Times New Roman" w:cs="Times New Roman"/>
          <w:bCs/>
          <w:noProof/>
          <w:sz w:val="24"/>
          <w:lang w:val="en-US"/>
        </w:rPr>
        <w:t>Timovi najpre prepoznaju decu, objasnio je Vulin, a onda učine sve što je potrebno da bi ona odatle otišla.</w:t>
      </w:r>
      <w:r w:rsidR="00F8643E">
        <w:rPr>
          <w:rFonts w:ascii="Times New Roman" w:hAnsi="Times New Roman" w:cs="Times New Roman"/>
          <w:bCs/>
          <w:noProof/>
          <w:sz w:val="24"/>
          <w:lang w:val="en-US"/>
        </w:rPr>
        <w:t xml:space="preserve"> </w:t>
      </w:r>
      <w:r w:rsidR="00EF4B3C" w:rsidRPr="003A6C19">
        <w:rPr>
          <w:rFonts w:ascii="Times New Roman" w:hAnsi="Times New Roman" w:cs="Times New Roman"/>
          <w:bCs/>
          <w:noProof/>
          <w:sz w:val="24"/>
          <w:lang w:val="en-US"/>
        </w:rPr>
        <w:t>- Ono što nas posebno raduje jeste da smo u 12 slučajeva uspeli da vratimo decu u njihove biološke porodice. Ojačali smo porodicu, porodica više ne čini istu grešku – rekao je Vulin.</w:t>
      </w:r>
      <w:r w:rsidR="00F8643E">
        <w:rPr>
          <w:rFonts w:ascii="Times New Roman" w:hAnsi="Times New Roman" w:cs="Times New Roman"/>
          <w:bCs/>
          <w:noProof/>
          <w:sz w:val="24"/>
          <w:lang w:val="en-US"/>
        </w:rPr>
        <w:t xml:space="preserve"> </w:t>
      </w:r>
      <w:r w:rsidR="00EF4B3C" w:rsidRPr="003A6C19">
        <w:rPr>
          <w:rFonts w:ascii="Times New Roman" w:hAnsi="Times New Roman" w:cs="Times New Roman"/>
          <w:bCs/>
          <w:noProof/>
          <w:sz w:val="24"/>
          <w:lang w:val="en-US"/>
        </w:rPr>
        <w:t>Prema Vulinovim rečima, problem eksploatacije je prepoznat kod 240 migrantske dece, od kojih najmlađe ima osam godina. Za svakog od njih je, kaže Vulin, takođe obezbeđen smeštaj.</w:t>
      </w:r>
      <w:r w:rsidR="00F8643E">
        <w:rPr>
          <w:rFonts w:ascii="Times New Roman" w:hAnsi="Times New Roman" w:cs="Times New Roman"/>
          <w:bCs/>
          <w:noProof/>
          <w:sz w:val="24"/>
          <w:lang w:val="en-US"/>
        </w:rPr>
        <w:t xml:space="preserve"> </w:t>
      </w:r>
      <w:r w:rsidR="00EF4B3C" w:rsidRPr="003A6C19">
        <w:rPr>
          <w:rFonts w:ascii="Times New Roman" w:hAnsi="Times New Roman" w:cs="Times New Roman"/>
          <w:bCs/>
          <w:noProof/>
          <w:sz w:val="24"/>
          <w:lang w:val="en-US"/>
        </w:rPr>
        <w:t>Dečja eksploatacija kroz rad se uglavnom događa na selu, istakao je on, jer se tamo ne razume razlika između “deteta i radne snage”.</w:t>
      </w:r>
      <w:r w:rsidR="00F8643E">
        <w:rPr>
          <w:rFonts w:ascii="Times New Roman" w:hAnsi="Times New Roman" w:cs="Times New Roman"/>
          <w:bCs/>
          <w:noProof/>
          <w:sz w:val="24"/>
          <w:lang w:val="en-US"/>
        </w:rPr>
        <w:t xml:space="preserve"> </w:t>
      </w:r>
    </w:p>
    <w:p w:rsidR="00F8643E" w:rsidRDefault="00EF4B3C" w:rsidP="00F8643E">
      <w:pPr>
        <w:spacing w:after="0" w:line="240" w:lineRule="auto"/>
        <w:ind w:firstLine="720"/>
        <w:jc w:val="both"/>
        <w:rPr>
          <w:rFonts w:ascii="Times New Roman" w:hAnsi="Times New Roman" w:cs="Times New Roman"/>
          <w:bCs/>
          <w:noProof/>
          <w:sz w:val="24"/>
          <w:lang w:val="en-US"/>
        </w:rPr>
      </w:pPr>
      <w:r w:rsidRPr="003A6C19">
        <w:rPr>
          <w:rFonts w:ascii="Times New Roman" w:hAnsi="Times New Roman" w:cs="Times New Roman"/>
          <w:bCs/>
          <w:noProof/>
          <w:sz w:val="24"/>
          <w:lang w:val="en-US"/>
        </w:rPr>
        <w:t xml:space="preserve">Zamenica predsednice Odbora za prava deteta Skupštine Srbije Milena Bićanin rekla je kako je Strategija obrazovanja postavila cilj da 95 odsto dece završi osnovno obrazovanje. Kako je rekla, </w:t>
      </w:r>
      <w:r w:rsidRPr="003A6C19">
        <w:rPr>
          <w:rFonts w:ascii="Times New Roman" w:hAnsi="Times New Roman" w:cs="Times New Roman"/>
          <w:bCs/>
          <w:noProof/>
          <w:sz w:val="24"/>
          <w:lang w:val="en-US"/>
        </w:rPr>
        <w:lastRenderedPageBreak/>
        <w:t>kvalitetno obrazovanje u osetljivim pororidcama je ključno jer u tim porodicama deca su prisiljena da rade od malih nogu.</w:t>
      </w:r>
    </w:p>
    <w:p w:rsidR="00EF4B3C" w:rsidRPr="003A6C19" w:rsidRDefault="00EF4B3C" w:rsidP="00F8643E">
      <w:pPr>
        <w:spacing w:after="0" w:line="240" w:lineRule="auto"/>
        <w:ind w:firstLine="720"/>
        <w:jc w:val="both"/>
        <w:rPr>
          <w:rFonts w:ascii="Times New Roman" w:hAnsi="Times New Roman" w:cs="Times New Roman"/>
          <w:bCs/>
          <w:noProof/>
          <w:sz w:val="24"/>
          <w:lang w:val="en-US"/>
        </w:rPr>
      </w:pPr>
      <w:r w:rsidRPr="003A6C19">
        <w:rPr>
          <w:rFonts w:ascii="Times New Roman" w:hAnsi="Times New Roman" w:cs="Times New Roman"/>
          <w:bCs/>
          <w:noProof/>
          <w:sz w:val="24"/>
          <w:lang w:val="en-US"/>
        </w:rPr>
        <w:t>Poverenica za zaštitu ravnopravnosti Brankica Janković je rekla kako se mnogo radi na tome da se deca zaštite od diskriminacije te da se mora zajedno raditi na implementaciji normativnog okvira da se deca zaštite.</w:t>
      </w:r>
      <w:r w:rsidR="00F8643E">
        <w:rPr>
          <w:rFonts w:ascii="Times New Roman" w:hAnsi="Times New Roman" w:cs="Times New Roman"/>
          <w:bCs/>
          <w:noProof/>
          <w:sz w:val="24"/>
          <w:lang w:val="en-US"/>
        </w:rPr>
        <w:t xml:space="preserve"> </w:t>
      </w:r>
      <w:r w:rsidRPr="003A6C19">
        <w:rPr>
          <w:rFonts w:ascii="Times New Roman" w:hAnsi="Times New Roman" w:cs="Times New Roman"/>
          <w:bCs/>
          <w:noProof/>
          <w:sz w:val="24"/>
          <w:lang w:val="en-US"/>
        </w:rPr>
        <w:t>Decu je potrebno, istakla je Janković, informisati i ona moraju znati koja su njihova prava.</w:t>
      </w:r>
    </w:p>
    <w:p w:rsidR="00EF4B3C" w:rsidRPr="003A6C19" w:rsidRDefault="00EF4B3C" w:rsidP="00EF4B3C">
      <w:pPr>
        <w:spacing w:after="0" w:line="240" w:lineRule="auto"/>
        <w:rPr>
          <w:rFonts w:ascii="Times New Roman" w:hAnsi="Times New Roman" w:cs="Times New Roman"/>
          <w:bCs/>
          <w:noProof/>
          <w:sz w:val="24"/>
          <w:lang w:val="en-US"/>
        </w:rPr>
      </w:pPr>
      <w:r w:rsidRPr="003A6C19">
        <w:rPr>
          <w:rFonts w:ascii="Times New Roman" w:hAnsi="Times New Roman" w:cs="Times New Roman"/>
          <w:bCs/>
          <w:noProof/>
          <w:sz w:val="24"/>
          <w:lang w:val="en-US"/>
        </w:rPr>
        <w:t> </w:t>
      </w:r>
    </w:p>
    <w:p w:rsidR="00EF4B3C" w:rsidRPr="00F8643E" w:rsidRDefault="00EF4B3C" w:rsidP="00F8643E">
      <w:pPr>
        <w:spacing w:after="0" w:line="240" w:lineRule="auto"/>
        <w:jc w:val="center"/>
        <w:rPr>
          <w:rFonts w:ascii="Times New Roman" w:hAnsi="Times New Roman" w:cs="Times New Roman"/>
          <w:bCs/>
          <w:noProof/>
          <w:color w:val="FF0000"/>
          <w:sz w:val="28"/>
          <w:lang w:val="en-US"/>
        </w:rPr>
      </w:pPr>
      <w:r w:rsidRPr="00F8643E">
        <w:rPr>
          <w:rFonts w:ascii="Times New Roman" w:hAnsi="Times New Roman" w:cs="Times New Roman"/>
          <w:b/>
          <w:bCs/>
          <w:noProof/>
          <w:color w:val="FF0000"/>
          <w:sz w:val="28"/>
          <w:lang w:val="en-US"/>
        </w:rPr>
        <w:t>Na</w:t>
      </w:r>
      <w:r w:rsidRPr="00F8643E">
        <w:rPr>
          <w:rFonts w:ascii="Times New Roman" w:hAnsi="Times New Roman" w:cs="Times New Roman"/>
          <w:bCs/>
          <w:noProof/>
          <w:color w:val="FF0000"/>
          <w:sz w:val="28"/>
          <w:lang w:val="en-US"/>
        </w:rPr>
        <w:t> </w:t>
      </w:r>
      <w:r w:rsidRPr="00F8643E">
        <w:rPr>
          <w:rFonts w:ascii="Times New Roman" w:hAnsi="Times New Roman" w:cs="Times New Roman"/>
          <w:b/>
          <w:bCs/>
          <w:noProof/>
          <w:color w:val="FF0000"/>
          <w:sz w:val="28"/>
          <w:lang w:val="en-US"/>
        </w:rPr>
        <w:t>ulici</w:t>
      </w:r>
      <w:r w:rsidRPr="00F8643E">
        <w:rPr>
          <w:rFonts w:ascii="Times New Roman" w:hAnsi="Times New Roman" w:cs="Times New Roman"/>
          <w:bCs/>
          <w:noProof/>
          <w:color w:val="FF0000"/>
          <w:sz w:val="28"/>
          <w:lang w:val="en-US"/>
        </w:rPr>
        <w:t> </w:t>
      </w:r>
      <w:r w:rsidRPr="00F8643E">
        <w:rPr>
          <w:rFonts w:ascii="Times New Roman" w:hAnsi="Times New Roman" w:cs="Times New Roman"/>
          <w:b/>
          <w:bCs/>
          <w:noProof/>
          <w:color w:val="FF0000"/>
          <w:sz w:val="28"/>
          <w:lang w:val="en-US"/>
        </w:rPr>
        <w:t>zbog</w:t>
      </w:r>
      <w:r w:rsidRPr="00F8643E">
        <w:rPr>
          <w:rFonts w:ascii="Times New Roman" w:hAnsi="Times New Roman" w:cs="Times New Roman"/>
          <w:bCs/>
          <w:noProof/>
          <w:color w:val="FF0000"/>
          <w:sz w:val="28"/>
          <w:lang w:val="en-US"/>
        </w:rPr>
        <w:t> </w:t>
      </w:r>
      <w:r w:rsidRPr="00F8643E">
        <w:rPr>
          <w:rFonts w:ascii="Times New Roman" w:hAnsi="Times New Roman" w:cs="Times New Roman"/>
          <w:b/>
          <w:bCs/>
          <w:noProof/>
          <w:color w:val="FF0000"/>
          <w:sz w:val="28"/>
          <w:lang w:val="en-US"/>
        </w:rPr>
        <w:t>siromaštva, a</w:t>
      </w:r>
      <w:r w:rsidRPr="00F8643E">
        <w:rPr>
          <w:rFonts w:ascii="Times New Roman" w:hAnsi="Times New Roman" w:cs="Times New Roman"/>
          <w:bCs/>
          <w:noProof/>
          <w:color w:val="FF0000"/>
          <w:sz w:val="28"/>
          <w:lang w:val="en-US"/>
        </w:rPr>
        <w:t> </w:t>
      </w:r>
      <w:r w:rsidRPr="00F8643E">
        <w:rPr>
          <w:rFonts w:ascii="Times New Roman" w:hAnsi="Times New Roman" w:cs="Times New Roman"/>
          <w:b/>
          <w:bCs/>
          <w:noProof/>
          <w:color w:val="FF0000"/>
          <w:sz w:val="28"/>
          <w:lang w:val="en-US"/>
        </w:rPr>
        <w:t>ne</w:t>
      </w:r>
      <w:r w:rsidRPr="00F8643E">
        <w:rPr>
          <w:rFonts w:ascii="Times New Roman" w:hAnsi="Times New Roman" w:cs="Times New Roman"/>
          <w:bCs/>
          <w:noProof/>
          <w:color w:val="FF0000"/>
          <w:sz w:val="28"/>
          <w:lang w:val="en-US"/>
        </w:rPr>
        <w:t> </w:t>
      </w:r>
      <w:r w:rsidRPr="00F8643E">
        <w:rPr>
          <w:rFonts w:ascii="Times New Roman" w:hAnsi="Times New Roman" w:cs="Times New Roman"/>
          <w:b/>
          <w:bCs/>
          <w:noProof/>
          <w:color w:val="FF0000"/>
          <w:sz w:val="28"/>
          <w:lang w:val="en-US"/>
        </w:rPr>
        <w:t>tradicije</w:t>
      </w:r>
    </w:p>
    <w:p w:rsidR="00EF4B3C" w:rsidRDefault="00EF4B3C" w:rsidP="00EF4B3C">
      <w:pPr>
        <w:spacing w:after="0" w:line="240" w:lineRule="auto"/>
        <w:rPr>
          <w:rFonts w:ascii="Times New Roman" w:hAnsi="Times New Roman" w:cs="Times New Roman"/>
          <w:bCs/>
          <w:noProof/>
          <w:sz w:val="24"/>
          <w:lang w:val="en-US"/>
        </w:rPr>
      </w:pPr>
    </w:p>
    <w:p w:rsidR="00EF4B3C" w:rsidRPr="003A6C19" w:rsidRDefault="00F8643E" w:rsidP="00F8643E">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w:t>
      </w:r>
      <w:r w:rsidR="00EF4B3C" w:rsidRPr="003A6C19">
        <w:rPr>
          <w:rFonts w:ascii="Times New Roman" w:hAnsi="Times New Roman" w:cs="Times New Roman"/>
          <w:bCs/>
          <w:noProof/>
          <w:sz w:val="24"/>
          <w:lang w:val="en-US"/>
        </w:rPr>
        <w:t>Deca koja žive i/ili rade na ulici rasprostranjena su pojava u zemljama Jugoistočne Evrope, fenomen koji je stvorilo društvo u kojem živimo i koji zahteva dugoročno sistemsko i multisektorsko rešenje, u cilju prevencije i smanjenja faktora rizika, kao i poboljšanja uslova života te izrazito ugrožene grupe dece</w:t>
      </w:r>
      <w:r>
        <w:rPr>
          <w:rFonts w:ascii="Times New Roman" w:hAnsi="Times New Roman" w:cs="Times New Roman"/>
          <w:bCs/>
          <w:noProof/>
          <w:sz w:val="24"/>
          <w:lang w:val="en-US"/>
        </w:rPr>
        <w:t>”,</w:t>
      </w:r>
      <w:r w:rsidR="00EF4B3C" w:rsidRPr="003A6C19">
        <w:rPr>
          <w:rFonts w:ascii="Times New Roman" w:hAnsi="Times New Roman" w:cs="Times New Roman"/>
          <w:bCs/>
          <w:noProof/>
          <w:sz w:val="24"/>
          <w:lang w:val="en-US"/>
        </w:rPr>
        <w:t xml:space="preserve"> rekla je nedavno koordinatorka Ekumenske humanitarne organizacije Tijana Vidović koja je radila istraživanje o deci ulice u Srbiji. – Fenomen je prisutan i u Novom Sadu, gde svakodnevno viđamo decu koja skupljaju sekundarne sirovine, prose na ulicama, trgovima i gradskim raskrsnicama, a glavni razlog leži u siromaštvu, a ne u kulturi i tradiciji naroda. Ta deca su svakodnevno izložena raznim oblicima diskriminacije, radne, ekonomske i seksualne eksploatacije, zanemarivanju i zlostavljanju.</w:t>
      </w:r>
    </w:p>
    <w:p w:rsidR="00EF4B3C" w:rsidRDefault="00EF4B3C" w:rsidP="00EF4B3C">
      <w:pPr>
        <w:spacing w:after="0" w:line="240" w:lineRule="auto"/>
        <w:rPr>
          <w:rFonts w:ascii="Times New Roman" w:hAnsi="Times New Roman" w:cs="Times New Roman"/>
          <w:bCs/>
          <w:noProof/>
          <w:sz w:val="24"/>
          <w:lang w:val="en-US"/>
        </w:rPr>
      </w:pPr>
    </w:p>
    <w:p w:rsidR="00EF4B3C" w:rsidRPr="005B182D" w:rsidRDefault="00EF4B3C" w:rsidP="00EF4B3C">
      <w:pPr>
        <w:spacing w:after="0" w:line="240" w:lineRule="auto"/>
        <w:jc w:val="center"/>
        <w:rPr>
          <w:rFonts w:ascii="Times New Roman" w:hAnsi="Times New Roman" w:cs="Times New Roman"/>
          <w:b/>
          <w:bCs/>
          <w:noProof/>
          <w:color w:val="FF0000"/>
          <w:sz w:val="28"/>
          <w:lang w:val="en-US"/>
        </w:rPr>
      </w:pPr>
      <w:r w:rsidRPr="005B182D">
        <w:rPr>
          <w:rFonts w:ascii="Times New Roman" w:hAnsi="Times New Roman" w:cs="Times New Roman"/>
          <w:b/>
          <w:bCs/>
          <w:noProof/>
          <w:color w:val="FF0000"/>
          <w:sz w:val="28"/>
          <w:lang w:val="en-US"/>
        </w:rPr>
        <w:t>Majka  petoro dece: "Pitaju me što sam rađala kad mi treba pomoć"</w:t>
      </w:r>
    </w:p>
    <w:p w:rsidR="00EF4B3C" w:rsidRDefault="00EF4B3C" w:rsidP="00EF4B3C">
      <w:pPr>
        <w:spacing w:after="0" w:line="240" w:lineRule="auto"/>
        <w:rPr>
          <w:rFonts w:ascii="Times New Roman" w:hAnsi="Times New Roman" w:cs="Times New Roman"/>
          <w:bCs/>
          <w:noProof/>
          <w:sz w:val="24"/>
          <w:lang w:val="en-US"/>
        </w:rPr>
      </w:pPr>
    </w:p>
    <w:p w:rsidR="00EF4B3C" w:rsidRDefault="005A49F1" w:rsidP="00EF4B3C">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eastAsia="sr-Latn-RS"/>
        </w:rPr>
        <w:drawing>
          <wp:anchor distT="0" distB="0" distL="114300" distR="114300" simplePos="0" relativeHeight="251658752" behindDoc="1" locked="0" layoutInCell="1" allowOverlap="1" wp14:anchorId="0DA04971" wp14:editId="592E2F9E">
            <wp:simplePos x="0" y="0"/>
            <wp:positionH relativeFrom="column">
              <wp:posOffset>4512310</wp:posOffset>
            </wp:positionH>
            <wp:positionV relativeFrom="paragraph">
              <wp:posOffset>60325</wp:posOffset>
            </wp:positionV>
            <wp:extent cx="1605280" cy="1113790"/>
            <wp:effectExtent l="0" t="0" r="0" b="0"/>
            <wp:wrapTight wrapText="bothSides">
              <wp:wrapPolygon edited="0">
                <wp:start x="0" y="0"/>
                <wp:lineTo x="0" y="21058"/>
                <wp:lineTo x="21275" y="21058"/>
                <wp:lineTo x="21275"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majka.jpg"/>
                    <pic:cNvPicPr/>
                  </pic:nvPicPr>
                  <pic:blipFill>
                    <a:blip r:embed="rId17">
                      <a:extLst>
                        <a:ext uri="{28A0092B-C50C-407E-A947-70E740481C1C}">
                          <a14:useLocalDpi xmlns:a14="http://schemas.microsoft.com/office/drawing/2010/main" val="0"/>
                        </a:ext>
                      </a:extLst>
                    </a:blip>
                    <a:stretch>
                      <a:fillRect/>
                    </a:stretch>
                  </pic:blipFill>
                  <pic:spPr>
                    <a:xfrm>
                      <a:off x="0" y="0"/>
                      <a:ext cx="1605280" cy="1113790"/>
                    </a:xfrm>
                    <a:prstGeom prst="rect">
                      <a:avLst/>
                    </a:prstGeom>
                  </pic:spPr>
                </pic:pic>
              </a:graphicData>
            </a:graphic>
            <wp14:sizeRelH relativeFrom="margin">
              <wp14:pctWidth>0</wp14:pctWidth>
            </wp14:sizeRelH>
            <wp14:sizeRelV relativeFrom="margin">
              <wp14:pctHeight>0</wp14:pctHeight>
            </wp14:sizeRelV>
          </wp:anchor>
        </w:drawing>
      </w:r>
      <w:r w:rsidR="00EF4B3C" w:rsidRPr="00F17481">
        <w:rPr>
          <w:rFonts w:ascii="Times New Roman" w:hAnsi="Times New Roman" w:cs="Times New Roman"/>
          <w:bCs/>
          <w:noProof/>
          <w:sz w:val="24"/>
          <w:lang w:val="en-US"/>
        </w:rPr>
        <w:t>Sanja Arsenijević (31) iz Kragujevca, majka  petoro dece, i pored toga što nema nikakvih prihoda, nije mogla da dobije dečiji dodatak.</w:t>
      </w:r>
      <w:r w:rsidR="00EF4B3C">
        <w:rPr>
          <w:rFonts w:ascii="Times New Roman" w:hAnsi="Times New Roman" w:cs="Times New Roman"/>
          <w:bCs/>
          <w:noProof/>
          <w:sz w:val="24"/>
          <w:lang w:val="en-US"/>
        </w:rPr>
        <w:t xml:space="preserve"> </w:t>
      </w:r>
      <w:r w:rsidR="00EF4B3C" w:rsidRPr="00F17481">
        <w:rPr>
          <w:rFonts w:ascii="Times New Roman" w:hAnsi="Times New Roman" w:cs="Times New Roman"/>
          <w:bCs/>
          <w:noProof/>
          <w:sz w:val="24"/>
          <w:lang w:val="en-US"/>
        </w:rPr>
        <w:t>Teodora (11) Luka (9), Ljubina (7), Rajko (5), i Stefan (2), žive od milosti komšija i rođaka.- Kuća, u kojoj živimo, nema krov. To je pomoćni objekat na rođakovoj imovini koji nikada nije uknjižen i nema adresu. Zato što ne mogu da navedem adresu na kojoj deca žive, ne mogu da dobijem dečiji dodatak, a zato što je moj muž nasledio zemlju na selu, ostali smo bez socijalne pomoć - objašnjava Sanja.</w:t>
      </w:r>
    </w:p>
    <w:p w:rsidR="00EF4B3C" w:rsidRDefault="00EF4B3C" w:rsidP="00EF4B3C">
      <w:pPr>
        <w:spacing w:after="0" w:line="240" w:lineRule="auto"/>
        <w:ind w:firstLine="720"/>
        <w:jc w:val="both"/>
        <w:rPr>
          <w:rFonts w:ascii="Times New Roman" w:hAnsi="Times New Roman" w:cs="Times New Roman"/>
          <w:bCs/>
          <w:noProof/>
          <w:sz w:val="24"/>
          <w:lang w:val="en-US"/>
        </w:rPr>
      </w:pPr>
      <w:r w:rsidRPr="00F17481">
        <w:rPr>
          <w:rFonts w:ascii="Times New Roman" w:hAnsi="Times New Roman" w:cs="Times New Roman"/>
          <w:bCs/>
          <w:noProof/>
          <w:sz w:val="24"/>
          <w:lang w:val="en-US"/>
        </w:rPr>
        <w:t>Dragan, moj  muž, je na lečenju već četiri meseca. Dobio je moždani udar. Ima 48 godina. Ne može da se javi na telefon, ne mođe da priča. Oduzete su mu obe strane.</w:t>
      </w:r>
      <w:r>
        <w:rPr>
          <w:rFonts w:ascii="Times New Roman" w:hAnsi="Times New Roman" w:cs="Times New Roman"/>
          <w:bCs/>
          <w:noProof/>
          <w:sz w:val="24"/>
          <w:lang w:val="en-US"/>
        </w:rPr>
        <w:t xml:space="preserve"> </w:t>
      </w:r>
      <w:r w:rsidRPr="00F17481">
        <w:rPr>
          <w:rFonts w:ascii="Times New Roman" w:hAnsi="Times New Roman" w:cs="Times New Roman"/>
          <w:bCs/>
          <w:noProof/>
          <w:sz w:val="24"/>
          <w:lang w:val="en-US"/>
        </w:rPr>
        <w:t>- Podnela sam zahtev za dečiji dodatak. Ja ne radim nigde, on je bolestan. Nemamo prava na socijalnu pomoć, jer muž ima neku zemlju na selu, koju je nasledio. A za dečiji dodatak sam prikupila sve papire. Nedostajao je samo dokument o kvadraturi kuće i porezu na nju. A kuća nije naša, nije uknjižena, nisu došli ni službenici koji treba da mere kuću radi uknjiženja. I tako sam ostala bez dečijeg dodatka - kaže ona</w:t>
      </w:r>
    </w:p>
    <w:p w:rsidR="00EF4B3C" w:rsidRDefault="00EF4B3C" w:rsidP="00EF4B3C">
      <w:pPr>
        <w:spacing w:after="0" w:line="240" w:lineRule="auto"/>
        <w:rPr>
          <w:rFonts w:ascii="Times New Roman" w:hAnsi="Times New Roman" w:cs="Times New Roman"/>
          <w:bCs/>
          <w:noProof/>
          <w:sz w:val="24"/>
          <w:lang w:val="en-US"/>
        </w:rPr>
      </w:pPr>
    </w:p>
    <w:p w:rsidR="00EF4B3C" w:rsidRPr="00E04F3E" w:rsidRDefault="00EF4B3C" w:rsidP="00EF4B3C">
      <w:pPr>
        <w:spacing w:after="0" w:line="240" w:lineRule="auto"/>
        <w:jc w:val="center"/>
        <w:rPr>
          <w:rFonts w:ascii="Times New Roman" w:hAnsi="Times New Roman" w:cs="Times New Roman"/>
          <w:b/>
          <w:bCs/>
          <w:noProof/>
          <w:color w:val="FF0000"/>
          <w:sz w:val="28"/>
          <w:lang w:val="en-US"/>
        </w:rPr>
      </w:pPr>
      <w:r w:rsidRPr="005B182D">
        <w:rPr>
          <w:rFonts w:ascii="Times New Roman" w:hAnsi="Times New Roman" w:cs="Times New Roman"/>
          <w:b/>
          <w:bCs/>
          <w:noProof/>
          <w:color w:val="FF0000"/>
          <w:sz w:val="28"/>
          <w:lang w:val="en-US"/>
        </w:rPr>
        <w:t>Kragujev</w:t>
      </w:r>
      <w:r>
        <w:rPr>
          <w:rFonts w:ascii="Times New Roman" w:hAnsi="Times New Roman" w:cs="Times New Roman"/>
          <w:b/>
          <w:bCs/>
          <w:noProof/>
          <w:color w:val="FF0000"/>
          <w:sz w:val="28"/>
          <w:lang w:val="en-US"/>
        </w:rPr>
        <w:t>a</w:t>
      </w:r>
      <w:r w:rsidRPr="005B182D">
        <w:rPr>
          <w:rFonts w:ascii="Times New Roman" w:hAnsi="Times New Roman" w:cs="Times New Roman"/>
          <w:b/>
          <w:bCs/>
          <w:noProof/>
          <w:color w:val="FF0000"/>
          <w:sz w:val="28"/>
          <w:lang w:val="en-US"/>
        </w:rPr>
        <w:t>c</w:t>
      </w:r>
      <w:r>
        <w:rPr>
          <w:rFonts w:ascii="Times New Roman" w:hAnsi="Times New Roman" w:cs="Times New Roman"/>
          <w:b/>
          <w:bCs/>
          <w:noProof/>
          <w:color w:val="FF0000"/>
          <w:sz w:val="28"/>
          <w:lang w:val="en-US"/>
        </w:rPr>
        <w:t xml:space="preserve">: </w:t>
      </w:r>
      <w:r w:rsidRPr="00E04F3E">
        <w:rPr>
          <w:rFonts w:ascii="Times New Roman" w:hAnsi="Times New Roman" w:cs="Times New Roman"/>
          <w:b/>
          <w:bCs/>
          <w:noProof/>
          <w:color w:val="FF0000"/>
          <w:sz w:val="28"/>
          <w:lang w:val="en-US"/>
        </w:rPr>
        <w:t>Srušila se kuća u kojoj je živeo Đura Jakšić</w:t>
      </w:r>
    </w:p>
    <w:p w:rsidR="00EF4B3C" w:rsidRDefault="00EF4B3C" w:rsidP="00EF4B3C">
      <w:pPr>
        <w:spacing w:after="0" w:line="240" w:lineRule="auto"/>
        <w:jc w:val="both"/>
        <w:rPr>
          <w:rFonts w:ascii="Times New Roman" w:hAnsi="Times New Roman" w:cs="Times New Roman"/>
          <w:bCs/>
          <w:noProof/>
          <w:sz w:val="24"/>
          <w:lang w:val="en-US"/>
        </w:rPr>
      </w:pPr>
    </w:p>
    <w:p w:rsidR="00EF4B3C" w:rsidRDefault="00EF4B3C" w:rsidP="00EF4B3C">
      <w:pPr>
        <w:spacing w:after="0" w:line="240" w:lineRule="auto"/>
        <w:ind w:firstLine="720"/>
        <w:jc w:val="both"/>
        <w:rPr>
          <w:rFonts w:ascii="Times New Roman" w:hAnsi="Times New Roman" w:cs="Times New Roman"/>
          <w:bCs/>
          <w:noProof/>
          <w:sz w:val="24"/>
          <w:lang w:val="en-US"/>
        </w:rPr>
      </w:pPr>
      <w:r w:rsidRPr="00E04F3E">
        <w:rPr>
          <w:rFonts w:ascii="Times New Roman" w:hAnsi="Times New Roman" w:cs="Times New Roman"/>
          <w:bCs/>
          <w:noProof/>
          <w:sz w:val="24"/>
          <w:lang w:val="en-US"/>
        </w:rPr>
        <w:t xml:space="preserve">Zid kuće u kojoj je, dok je službovao u Kragujevcu, kao podstanar živeo Đura Jakšić, srušio se pod teretom vremena i nezainteresovanosti države da ovaj objekat u Ulici Karađorđeva 36 proglasi spomenikom kulture ili da ga na bilo koji drugi način zaštiti. </w:t>
      </w:r>
      <w:r>
        <w:rPr>
          <w:rFonts w:ascii="Times New Roman" w:hAnsi="Times New Roman" w:cs="Times New Roman"/>
          <w:bCs/>
          <w:noProof/>
          <w:sz w:val="24"/>
          <w:lang w:val="en-US"/>
        </w:rPr>
        <w:t xml:space="preserve"> </w:t>
      </w:r>
      <w:r w:rsidRPr="00B446F3">
        <w:rPr>
          <w:rFonts w:ascii="Times New Roman" w:hAnsi="Times New Roman" w:cs="Times New Roman"/>
          <w:bCs/>
          <w:noProof/>
          <w:sz w:val="24"/>
          <w:lang w:val="en-US"/>
        </w:rPr>
        <w:t>Stručnjaci su smatrali da kuća čuvenog pesnika "n</w:t>
      </w:r>
      <w:r w:rsidRPr="00B446F3">
        <w:rPr>
          <w:rFonts w:ascii="Times New Roman" w:hAnsi="Times New Roman" w:cs="Times New Roman"/>
          <w:bCs/>
          <w:iCs/>
          <w:noProof/>
          <w:sz w:val="24"/>
          <w:lang w:val="en-US"/>
        </w:rPr>
        <w:t>ije autentična i da nema važnih istorijskih i arhitektonskih oblika, kao i da nije za rekonstrukciju</w:t>
      </w:r>
      <w:r w:rsidRPr="00B446F3">
        <w:rPr>
          <w:rFonts w:ascii="Times New Roman" w:hAnsi="Times New Roman" w:cs="Times New Roman"/>
          <w:bCs/>
          <w:noProof/>
          <w:sz w:val="24"/>
          <w:lang w:val="en-US"/>
        </w:rPr>
        <w:t>".</w:t>
      </w:r>
      <w:r>
        <w:rPr>
          <w:rFonts w:ascii="Times New Roman" w:hAnsi="Times New Roman" w:cs="Times New Roman"/>
          <w:bCs/>
          <w:noProof/>
          <w:sz w:val="24"/>
          <w:lang w:val="en-US"/>
        </w:rPr>
        <w:t xml:space="preserve"> </w:t>
      </w:r>
      <w:r w:rsidRPr="00E04F3E">
        <w:rPr>
          <w:rFonts w:ascii="Times New Roman" w:hAnsi="Times New Roman" w:cs="Times New Roman"/>
          <w:bCs/>
          <w:noProof/>
          <w:sz w:val="24"/>
          <w:lang w:val="en-US"/>
        </w:rPr>
        <w:t>Početkom </w:t>
      </w:r>
      <w:r w:rsidRPr="00B446F3">
        <w:rPr>
          <w:rFonts w:ascii="Times New Roman" w:hAnsi="Times New Roman" w:cs="Times New Roman"/>
          <w:bCs/>
          <w:noProof/>
          <w:sz w:val="24"/>
          <w:lang w:val="en-US"/>
        </w:rPr>
        <w:t>2013. gradske vlasti su nameravale da kuću sruše i podignu stambeno-poslovni centar</w:t>
      </w:r>
      <w:r w:rsidRPr="00E04F3E">
        <w:rPr>
          <w:rFonts w:ascii="Times New Roman" w:hAnsi="Times New Roman" w:cs="Times New Roman"/>
          <w:bCs/>
          <w:noProof/>
          <w:sz w:val="24"/>
          <w:lang w:val="en-US"/>
        </w:rPr>
        <w:t>, ali brojna udruženja građana bila su protiv, pa je rušenje sprečeno.</w:t>
      </w:r>
      <w:r>
        <w:rPr>
          <w:rFonts w:ascii="Times New Roman" w:hAnsi="Times New Roman" w:cs="Times New Roman"/>
          <w:bCs/>
          <w:noProof/>
          <w:sz w:val="24"/>
          <w:lang w:val="en-US"/>
        </w:rPr>
        <w:t xml:space="preserve"> </w:t>
      </w:r>
      <w:r w:rsidRPr="00E04F3E">
        <w:rPr>
          <w:rFonts w:ascii="Times New Roman" w:hAnsi="Times New Roman" w:cs="Times New Roman"/>
          <w:bCs/>
          <w:noProof/>
          <w:sz w:val="24"/>
          <w:lang w:val="en-US"/>
        </w:rPr>
        <w:t>Kuća potiče sa početka 19. veka i toliko je ruinirana da je rekonstrukcija nemoguća. Kameni temelji i drvene grede su odavno popustile, a ljudi koji su tu do pre 15 godina stanovali i donekle je održavali, i</w:t>
      </w:r>
      <w:r>
        <w:rPr>
          <w:rFonts w:ascii="Times New Roman" w:hAnsi="Times New Roman" w:cs="Times New Roman"/>
          <w:bCs/>
          <w:noProof/>
          <w:sz w:val="24"/>
          <w:lang w:val="en-US"/>
        </w:rPr>
        <w:t>seljeni su u nove stanove</w:t>
      </w:r>
      <w:r w:rsidRPr="00E04F3E">
        <w:rPr>
          <w:rFonts w:ascii="Times New Roman" w:hAnsi="Times New Roman" w:cs="Times New Roman"/>
          <w:bCs/>
          <w:noProof/>
          <w:sz w:val="24"/>
          <w:lang w:val="en-US"/>
        </w:rPr>
        <w:t>.</w:t>
      </w:r>
    </w:p>
    <w:p w:rsidR="00EF4B3C" w:rsidRPr="00E04F3E" w:rsidRDefault="00EF4B3C" w:rsidP="00EF4B3C">
      <w:pPr>
        <w:spacing w:after="0" w:line="240" w:lineRule="auto"/>
        <w:ind w:firstLine="720"/>
        <w:jc w:val="both"/>
        <w:rPr>
          <w:rFonts w:ascii="Times New Roman" w:hAnsi="Times New Roman" w:cs="Times New Roman"/>
          <w:bCs/>
          <w:noProof/>
          <w:sz w:val="24"/>
          <w:lang w:val="en-US"/>
        </w:rPr>
      </w:pPr>
      <w:r w:rsidRPr="00B446F3">
        <w:rPr>
          <w:rFonts w:ascii="Times New Roman" w:hAnsi="Times New Roman" w:cs="Times New Roman"/>
          <w:bCs/>
          <w:noProof/>
          <w:sz w:val="24"/>
          <w:lang w:val="en-US"/>
        </w:rPr>
        <w:t>Zavod za zaštitu spomenika kulture je nekoliko puta predlagao da se kuća Đure Jakšića proglasi za spomenik kulture. M</w:t>
      </w:r>
      <w:r w:rsidRPr="00E04F3E">
        <w:rPr>
          <w:rFonts w:ascii="Times New Roman" w:hAnsi="Times New Roman" w:cs="Times New Roman"/>
          <w:bCs/>
          <w:noProof/>
          <w:sz w:val="24"/>
          <w:lang w:val="en-US"/>
        </w:rPr>
        <w:t>eđutim, Republički zavod je te predloge uvek odbijao, uz objašnjenje da kuća nema dovoljno umetničkih, istorijskih i arhitektonskih vrednosti da bi na bilo koji način bila zaštićena.</w:t>
      </w:r>
      <w:r>
        <w:rPr>
          <w:rFonts w:ascii="Times New Roman" w:hAnsi="Times New Roman" w:cs="Times New Roman"/>
          <w:bCs/>
          <w:noProof/>
          <w:sz w:val="24"/>
          <w:lang w:val="en-US"/>
        </w:rPr>
        <w:t xml:space="preserve"> </w:t>
      </w:r>
      <w:r w:rsidRPr="00E04F3E">
        <w:rPr>
          <w:rFonts w:ascii="Times New Roman" w:hAnsi="Times New Roman" w:cs="Times New Roman"/>
          <w:bCs/>
          <w:noProof/>
          <w:sz w:val="24"/>
          <w:lang w:val="en-US"/>
        </w:rPr>
        <w:t xml:space="preserve">Jedino je obećano da će na njenom mestu, kada bude sagrađen novi </w:t>
      </w:r>
      <w:r w:rsidRPr="00E04F3E">
        <w:rPr>
          <w:rFonts w:ascii="Times New Roman" w:hAnsi="Times New Roman" w:cs="Times New Roman"/>
          <w:bCs/>
          <w:noProof/>
          <w:sz w:val="24"/>
          <w:lang w:val="en-US"/>
        </w:rPr>
        <w:lastRenderedPageBreak/>
        <w:t>objekat, stajati ploča na kojoj će pisati da je tu nekada živeo čuveni pesnik, slikar i učitelj Đura Jakšić.</w:t>
      </w:r>
    </w:p>
    <w:p w:rsidR="00EF4B3C" w:rsidRDefault="00EF4B3C" w:rsidP="00EF4B3C">
      <w:pPr>
        <w:spacing w:after="0" w:line="240" w:lineRule="auto"/>
        <w:rPr>
          <w:rFonts w:ascii="Times New Roman" w:hAnsi="Times New Roman" w:cs="Times New Roman"/>
          <w:bCs/>
          <w:noProof/>
          <w:sz w:val="24"/>
          <w:lang w:val="en-US"/>
        </w:rPr>
      </w:pPr>
    </w:p>
    <w:p w:rsidR="00EF4B3C" w:rsidRPr="005B182D" w:rsidRDefault="00EF4B3C" w:rsidP="00EF4B3C">
      <w:pPr>
        <w:spacing w:after="0" w:line="240" w:lineRule="auto"/>
        <w:jc w:val="center"/>
        <w:rPr>
          <w:rFonts w:ascii="Times New Roman" w:hAnsi="Times New Roman" w:cs="Times New Roman"/>
          <w:b/>
          <w:bCs/>
          <w:noProof/>
          <w:color w:val="FF0000"/>
          <w:sz w:val="28"/>
          <w:lang w:val="en-US"/>
        </w:rPr>
      </w:pPr>
      <w:r w:rsidRPr="005B182D">
        <w:rPr>
          <w:rFonts w:ascii="Times New Roman" w:hAnsi="Times New Roman" w:cs="Times New Roman"/>
          <w:b/>
          <w:bCs/>
          <w:noProof/>
          <w:color w:val="FF0000"/>
          <w:sz w:val="28"/>
          <w:lang w:val="en-US"/>
        </w:rPr>
        <w:t>Deci u vrtićima</w:t>
      </w:r>
      <w:r>
        <w:rPr>
          <w:rFonts w:ascii="Times New Roman" w:hAnsi="Times New Roman" w:cs="Times New Roman"/>
          <w:b/>
          <w:bCs/>
          <w:noProof/>
          <w:color w:val="FF0000"/>
          <w:sz w:val="28"/>
          <w:lang w:val="en-US"/>
        </w:rPr>
        <w:t xml:space="preserve"> uz pasulj poslužili i kamenčiće</w:t>
      </w:r>
      <w:r w:rsidRPr="005B182D">
        <w:rPr>
          <w:rFonts w:ascii="Times New Roman" w:hAnsi="Times New Roman" w:cs="Times New Roman"/>
          <w:b/>
          <w:bCs/>
          <w:noProof/>
          <w:color w:val="FF0000"/>
          <w:sz w:val="28"/>
          <w:lang w:val="en-US"/>
        </w:rPr>
        <w:t>!</w:t>
      </w:r>
    </w:p>
    <w:p w:rsidR="00EF4B3C" w:rsidRDefault="00EF4B3C" w:rsidP="00EF4B3C">
      <w:pPr>
        <w:spacing w:after="0" w:line="240" w:lineRule="auto"/>
        <w:ind w:firstLine="720"/>
        <w:jc w:val="both"/>
        <w:rPr>
          <w:rFonts w:ascii="Times New Roman" w:hAnsi="Times New Roman" w:cs="Times New Roman"/>
          <w:bCs/>
          <w:noProof/>
          <w:sz w:val="24"/>
          <w:lang w:val="en-US"/>
        </w:rPr>
      </w:pPr>
    </w:p>
    <w:p w:rsidR="00EF4B3C" w:rsidRDefault="00EF4B3C" w:rsidP="00EF4B3C">
      <w:pPr>
        <w:spacing w:after="0" w:line="240" w:lineRule="auto"/>
        <w:ind w:firstLine="720"/>
        <w:jc w:val="both"/>
        <w:rPr>
          <w:rFonts w:ascii="Times New Roman" w:hAnsi="Times New Roman" w:cs="Times New Roman"/>
          <w:bCs/>
          <w:noProof/>
          <w:sz w:val="24"/>
          <w:lang w:val="en-US"/>
        </w:rPr>
      </w:pPr>
      <w:r w:rsidRPr="00F17481">
        <w:rPr>
          <w:rFonts w:ascii="Times New Roman" w:hAnsi="Times New Roman" w:cs="Times New Roman"/>
          <w:bCs/>
          <w:noProof/>
          <w:sz w:val="24"/>
          <w:lang w:val="en-US"/>
        </w:rPr>
        <w:t>U Predškolskoj ustanovi "Naša radost" u Subotici mališanima su uz pasulj servirani i kamenčići.</w:t>
      </w:r>
      <w:r>
        <w:rPr>
          <w:rFonts w:ascii="Times New Roman" w:hAnsi="Times New Roman" w:cs="Times New Roman"/>
          <w:bCs/>
          <w:noProof/>
          <w:sz w:val="24"/>
          <w:lang w:val="en-US"/>
        </w:rPr>
        <w:t xml:space="preserve"> </w:t>
      </w:r>
      <w:r w:rsidRPr="00F17481">
        <w:rPr>
          <w:rFonts w:ascii="Times New Roman" w:hAnsi="Times New Roman" w:cs="Times New Roman"/>
          <w:bCs/>
          <w:noProof/>
          <w:sz w:val="24"/>
          <w:lang w:val="en-US"/>
        </w:rPr>
        <w:t>Direktor PU "Naša radost" Jašo Šimić kaže za "Blic" da su se kamenčići uz obrok u tanjirima slučajno našli prošle nedelje.</w:t>
      </w:r>
      <w:r>
        <w:rPr>
          <w:rFonts w:ascii="Times New Roman" w:hAnsi="Times New Roman" w:cs="Times New Roman"/>
          <w:bCs/>
          <w:noProof/>
          <w:sz w:val="24"/>
          <w:lang w:val="en-US"/>
        </w:rPr>
        <w:t xml:space="preserve"> </w:t>
      </w:r>
      <w:r w:rsidRPr="00F17481">
        <w:rPr>
          <w:rFonts w:ascii="Times New Roman" w:hAnsi="Times New Roman" w:cs="Times New Roman"/>
          <w:bCs/>
          <w:noProof/>
          <w:sz w:val="24"/>
          <w:lang w:val="en-US"/>
        </w:rPr>
        <w:t>- Jeste, bilo je kamenčića u pasulju. Dogodilo se da su promakli prilikom trebljenja i u procesu pripreme, bez obzira na HACCP. U jednom od pet džakova bili su i kamenčići. Svake nedelje već decenijama jednom je za ručak pasulj, i do sada nije bilo problema. Razumljiva je zabrinutost roditelja, ali vodimo računa o deci i preduzeli smo sve mere kako nalaže procedura - kaže Šimić.</w:t>
      </w:r>
    </w:p>
    <w:p w:rsidR="00EF4B3C" w:rsidRPr="00F17481" w:rsidRDefault="00EF4B3C" w:rsidP="00EF4B3C">
      <w:pPr>
        <w:spacing w:after="0" w:line="240" w:lineRule="auto"/>
        <w:ind w:firstLine="720"/>
        <w:jc w:val="both"/>
        <w:rPr>
          <w:rFonts w:ascii="Times New Roman" w:hAnsi="Times New Roman" w:cs="Times New Roman"/>
          <w:bCs/>
          <w:noProof/>
          <w:sz w:val="24"/>
          <w:lang w:val="en-US"/>
        </w:rPr>
      </w:pPr>
      <w:r w:rsidRPr="00F17481">
        <w:rPr>
          <w:rFonts w:ascii="Times New Roman" w:hAnsi="Times New Roman" w:cs="Times New Roman"/>
          <w:bCs/>
          <w:noProof/>
          <w:sz w:val="24"/>
          <w:lang w:val="en-US"/>
        </w:rPr>
        <w:t>Da je deci posluženo i kamenje roditelji su saznali preko Vibera kada je jedna od vaspitačica poslala fotografiju. Roditelji kažu da za sada deca nisu imala zdravstvene probleme zbog ovog grubog propusta, ali većina je nezadovoljna higijenom u vrtićima.</w:t>
      </w:r>
      <w:r>
        <w:rPr>
          <w:rFonts w:ascii="Times New Roman" w:hAnsi="Times New Roman" w:cs="Times New Roman"/>
          <w:bCs/>
          <w:noProof/>
          <w:sz w:val="24"/>
          <w:lang w:val="en-US"/>
        </w:rPr>
        <w:t xml:space="preserve"> </w:t>
      </w:r>
      <w:r w:rsidRPr="00F17481">
        <w:rPr>
          <w:rFonts w:ascii="Times New Roman" w:hAnsi="Times New Roman" w:cs="Times New Roman"/>
          <w:bCs/>
          <w:noProof/>
          <w:sz w:val="24"/>
          <w:lang w:val="en-US"/>
        </w:rPr>
        <w:t>U PU, međutim, tvrde da je sada rešen problem nastao zbog racionalizacije u javnom sektoru i da su higijenski uslovi dobri.</w:t>
      </w:r>
      <w:r>
        <w:rPr>
          <w:rFonts w:ascii="Times New Roman" w:hAnsi="Times New Roman" w:cs="Times New Roman"/>
          <w:bCs/>
          <w:noProof/>
          <w:sz w:val="24"/>
          <w:lang w:val="en-US"/>
        </w:rPr>
        <w:t xml:space="preserve"> </w:t>
      </w:r>
      <w:r w:rsidRPr="00F17481">
        <w:rPr>
          <w:rFonts w:ascii="Times New Roman" w:hAnsi="Times New Roman" w:cs="Times New Roman"/>
          <w:bCs/>
          <w:noProof/>
          <w:sz w:val="24"/>
          <w:lang w:val="en-US"/>
        </w:rPr>
        <w:t>- Racionalizacija nije naš problem, meni je najvažnije kada nekome ostavim dete da sam sigurna da je ono bezbedno i da je u čistom. Već dva puta mi je ćerka imala stomačni virus - kaže M. A. iz Subotice.</w:t>
      </w:r>
    </w:p>
    <w:p w:rsidR="00EF4B3C" w:rsidRDefault="00EF4B3C" w:rsidP="00EF4B3C">
      <w:pPr>
        <w:spacing w:after="0" w:line="240" w:lineRule="auto"/>
        <w:jc w:val="both"/>
        <w:rPr>
          <w:rFonts w:ascii="Times New Roman" w:hAnsi="Times New Roman" w:cs="Times New Roman"/>
          <w:bCs/>
          <w:noProof/>
          <w:sz w:val="24"/>
          <w:lang w:val="en-US"/>
        </w:rPr>
      </w:pPr>
    </w:p>
    <w:p w:rsidR="00EF4B3C" w:rsidRPr="005B182D" w:rsidRDefault="00EF4B3C" w:rsidP="00EF4B3C">
      <w:pPr>
        <w:spacing w:after="0" w:line="240" w:lineRule="auto"/>
        <w:jc w:val="center"/>
        <w:rPr>
          <w:rFonts w:ascii="Times New Roman" w:hAnsi="Times New Roman" w:cs="Times New Roman"/>
          <w:b/>
          <w:bCs/>
          <w:noProof/>
          <w:color w:val="FF0000"/>
          <w:sz w:val="28"/>
          <w:lang w:val="en-US"/>
        </w:rPr>
      </w:pPr>
      <w:r w:rsidRPr="005B182D">
        <w:rPr>
          <w:rFonts w:ascii="Times New Roman" w:hAnsi="Times New Roman" w:cs="Times New Roman"/>
          <w:b/>
          <w:bCs/>
          <w:noProof/>
          <w:color w:val="FF0000"/>
          <w:sz w:val="28"/>
          <w:lang w:val="en-US"/>
        </w:rPr>
        <w:t>Tri godine zatvora zbog smrti petogodišnje devojčice</w:t>
      </w:r>
    </w:p>
    <w:p w:rsidR="00EF4B3C" w:rsidRDefault="00EF4B3C" w:rsidP="00EF4B3C">
      <w:pPr>
        <w:spacing w:after="0" w:line="240" w:lineRule="auto"/>
        <w:rPr>
          <w:rFonts w:ascii="Times New Roman" w:hAnsi="Times New Roman" w:cs="Times New Roman"/>
          <w:bCs/>
          <w:noProof/>
          <w:sz w:val="24"/>
          <w:lang w:val="en-US"/>
        </w:rPr>
      </w:pPr>
    </w:p>
    <w:p w:rsidR="00EF4B3C" w:rsidRDefault="005A49F1" w:rsidP="00EF4B3C">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eastAsia="sr-Latn-RS"/>
        </w:rPr>
        <w:drawing>
          <wp:anchor distT="0" distB="0" distL="114300" distR="114300" simplePos="0" relativeHeight="251655680" behindDoc="1" locked="0" layoutInCell="1" allowOverlap="1" wp14:anchorId="19B36A6F" wp14:editId="1306D302">
            <wp:simplePos x="0" y="0"/>
            <wp:positionH relativeFrom="column">
              <wp:posOffset>5030470</wp:posOffset>
            </wp:positionH>
            <wp:positionV relativeFrom="paragraph">
              <wp:posOffset>421005</wp:posOffset>
            </wp:positionV>
            <wp:extent cx="1090800" cy="1076400"/>
            <wp:effectExtent l="0" t="0" r="0" b="0"/>
            <wp:wrapTight wrapText="bothSides">
              <wp:wrapPolygon edited="0">
                <wp:start x="0" y="0"/>
                <wp:lineTo x="0" y="21027"/>
                <wp:lineTo x="21135" y="21027"/>
                <wp:lineTo x="21135"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ri.jpg"/>
                    <pic:cNvPicPr/>
                  </pic:nvPicPr>
                  <pic:blipFill>
                    <a:blip r:embed="rId18">
                      <a:extLst>
                        <a:ext uri="{28A0092B-C50C-407E-A947-70E740481C1C}">
                          <a14:useLocalDpi xmlns:a14="http://schemas.microsoft.com/office/drawing/2010/main" val="0"/>
                        </a:ext>
                      </a:extLst>
                    </a:blip>
                    <a:stretch>
                      <a:fillRect/>
                    </a:stretch>
                  </pic:blipFill>
                  <pic:spPr>
                    <a:xfrm>
                      <a:off x="0" y="0"/>
                      <a:ext cx="1090800" cy="1076400"/>
                    </a:xfrm>
                    <a:prstGeom prst="rect">
                      <a:avLst/>
                    </a:prstGeom>
                  </pic:spPr>
                </pic:pic>
              </a:graphicData>
            </a:graphic>
            <wp14:sizeRelH relativeFrom="margin">
              <wp14:pctWidth>0</wp14:pctWidth>
            </wp14:sizeRelH>
            <wp14:sizeRelV relativeFrom="margin">
              <wp14:pctHeight>0</wp14:pctHeight>
            </wp14:sizeRelV>
          </wp:anchor>
        </w:drawing>
      </w:r>
      <w:r w:rsidR="00EF4B3C" w:rsidRPr="00F17481">
        <w:rPr>
          <w:rFonts w:ascii="Times New Roman" w:hAnsi="Times New Roman" w:cs="Times New Roman"/>
          <w:bCs/>
          <w:noProof/>
          <w:sz w:val="24"/>
          <w:lang w:val="en-US"/>
        </w:rPr>
        <w:t>Osno</w:t>
      </w:r>
      <w:r w:rsidR="00EF4B3C">
        <w:rPr>
          <w:rFonts w:ascii="Times New Roman" w:hAnsi="Times New Roman" w:cs="Times New Roman"/>
          <w:bCs/>
          <w:noProof/>
          <w:sz w:val="24"/>
          <w:lang w:val="en-US"/>
        </w:rPr>
        <w:t>vni sud u Vranju osudio je u ponedeljak 7. novembra</w:t>
      </w:r>
      <w:r w:rsidR="00EF4B3C" w:rsidRPr="00F17481">
        <w:rPr>
          <w:rFonts w:ascii="Times New Roman" w:hAnsi="Times New Roman" w:cs="Times New Roman"/>
          <w:bCs/>
          <w:noProof/>
          <w:sz w:val="24"/>
          <w:lang w:val="en-US"/>
        </w:rPr>
        <w:t xml:space="preserve"> na po tri godine zatvora otorinolaringologa Darka Civkanovskog i anesteziologa Slavišu Kanačkog zbog nesavesnog lečenja petogodišnje Dijane Marinković iz Ćukovca koja je preminula u januaru 2011. godine tokom hospitalizacije.</w:t>
      </w:r>
      <w:r w:rsidR="00EF4B3C">
        <w:rPr>
          <w:rFonts w:ascii="Times New Roman" w:hAnsi="Times New Roman" w:cs="Times New Roman"/>
          <w:bCs/>
          <w:noProof/>
          <w:sz w:val="24"/>
          <w:lang w:val="en-US"/>
        </w:rPr>
        <w:t xml:space="preserve"> </w:t>
      </w:r>
      <w:r w:rsidR="00EF4B3C" w:rsidRPr="00F17481">
        <w:rPr>
          <w:rFonts w:ascii="Times New Roman" w:hAnsi="Times New Roman" w:cs="Times New Roman"/>
          <w:bCs/>
          <w:noProof/>
          <w:sz w:val="24"/>
          <w:lang w:val="en-US"/>
        </w:rPr>
        <w:t>Istom presudom izrečena im je i mera bezbednosti zabrane vršenja lekarskog poziva i dužnosti od po pet godina nakon izdržane zatvorske kazne.</w:t>
      </w:r>
      <w:r w:rsidR="00EF4B3C">
        <w:rPr>
          <w:rFonts w:ascii="Times New Roman" w:hAnsi="Times New Roman" w:cs="Times New Roman"/>
          <w:bCs/>
          <w:noProof/>
          <w:sz w:val="24"/>
          <w:lang w:val="en-US"/>
        </w:rPr>
        <w:t xml:space="preserve"> </w:t>
      </w:r>
      <w:r w:rsidR="00EF4B3C" w:rsidRPr="00F17481">
        <w:rPr>
          <w:rFonts w:ascii="Times New Roman" w:hAnsi="Times New Roman" w:cs="Times New Roman"/>
          <w:bCs/>
          <w:noProof/>
          <w:sz w:val="24"/>
          <w:lang w:val="en-US"/>
        </w:rPr>
        <w:t>Oni su osuđeni su zbog krivičnog dela - teško delo protiv zdravlja ljudi u vezi sa krivičnim delom nesavesno pružanje lekarske pomoći.</w:t>
      </w:r>
      <w:r w:rsidR="00EF4B3C">
        <w:rPr>
          <w:rFonts w:ascii="Times New Roman" w:hAnsi="Times New Roman" w:cs="Times New Roman"/>
          <w:bCs/>
          <w:noProof/>
          <w:sz w:val="24"/>
          <w:lang w:val="en-US"/>
        </w:rPr>
        <w:t xml:space="preserve"> </w:t>
      </w:r>
      <w:r w:rsidR="00EF4B3C" w:rsidRPr="00F17481">
        <w:rPr>
          <w:rFonts w:ascii="Times New Roman" w:hAnsi="Times New Roman" w:cs="Times New Roman"/>
          <w:bCs/>
          <w:noProof/>
          <w:sz w:val="24"/>
          <w:lang w:val="en-US"/>
        </w:rPr>
        <w:t>Ovo je prvostepena presuda, tako da osuđeni, njihovi branioci kao i tužilaštvo imaju pravo da se žale Apelacinom sudu u Nišu.</w:t>
      </w:r>
      <w:r w:rsidR="00EF4B3C">
        <w:rPr>
          <w:rFonts w:ascii="Times New Roman" w:hAnsi="Times New Roman" w:cs="Times New Roman"/>
          <w:bCs/>
          <w:noProof/>
          <w:sz w:val="24"/>
          <w:lang w:val="en-US"/>
        </w:rPr>
        <w:t xml:space="preserve"> </w:t>
      </w:r>
      <w:r w:rsidR="00EF4B3C" w:rsidRPr="00F17481">
        <w:rPr>
          <w:rFonts w:ascii="Times New Roman" w:hAnsi="Times New Roman" w:cs="Times New Roman"/>
          <w:bCs/>
          <w:noProof/>
          <w:sz w:val="24"/>
          <w:lang w:val="en-US"/>
        </w:rPr>
        <w:t>Devojčica je umrla na dečijem odeljenju Opšte bolnice u Vranju 8. januara 2011. godine nakon gušenja, usled potpunog zatvaranja disajnih puteva na početnom delu grkljana.</w:t>
      </w:r>
      <w:r w:rsidR="00EF4B3C">
        <w:rPr>
          <w:rFonts w:ascii="Times New Roman" w:hAnsi="Times New Roman" w:cs="Times New Roman"/>
          <w:bCs/>
          <w:noProof/>
          <w:sz w:val="24"/>
          <w:lang w:val="en-US"/>
        </w:rPr>
        <w:t xml:space="preserve"> </w:t>
      </w:r>
      <w:r w:rsidR="00EF4B3C" w:rsidRPr="00F17481">
        <w:rPr>
          <w:rFonts w:ascii="Times New Roman" w:hAnsi="Times New Roman" w:cs="Times New Roman"/>
          <w:bCs/>
          <w:noProof/>
          <w:sz w:val="24"/>
          <w:lang w:val="en-US"/>
        </w:rPr>
        <w:t>Mediji su ranije preneli da su nakon prijema u Službi hitne medicinske pomoći devojčica bez pregleda prebačena na dečije odeljenje u Bolnicu, a da su roditelji morali da razvaljuju bolnička vrata jer im se ćerka gušila.</w:t>
      </w:r>
      <w:r w:rsidR="00EF4B3C">
        <w:rPr>
          <w:rFonts w:ascii="Times New Roman" w:hAnsi="Times New Roman" w:cs="Times New Roman"/>
          <w:bCs/>
          <w:noProof/>
          <w:sz w:val="24"/>
          <w:lang w:val="en-US"/>
        </w:rPr>
        <w:t xml:space="preserve"> </w:t>
      </w:r>
      <w:r w:rsidR="00EF4B3C" w:rsidRPr="00F17481">
        <w:rPr>
          <w:rFonts w:ascii="Times New Roman" w:hAnsi="Times New Roman" w:cs="Times New Roman"/>
          <w:bCs/>
          <w:noProof/>
          <w:sz w:val="24"/>
          <w:lang w:val="en-US"/>
        </w:rPr>
        <w:t>U zbrinjavanju petogodišnje Dijane učestvovalo je protoro lekara specijalista, a o smrti je roditelje u 04:45 obavestio Kačanski.</w:t>
      </w:r>
    </w:p>
    <w:p w:rsidR="008D5A0F" w:rsidRPr="00F17481" w:rsidRDefault="008D5A0F" w:rsidP="008D5A0F">
      <w:pPr>
        <w:spacing w:after="0" w:line="240" w:lineRule="auto"/>
        <w:jc w:val="both"/>
        <w:rPr>
          <w:rFonts w:ascii="Times New Roman" w:hAnsi="Times New Roman" w:cs="Times New Roman"/>
          <w:bCs/>
          <w:noProof/>
          <w:sz w:val="24"/>
          <w:lang w:val="en-US"/>
        </w:rPr>
      </w:pPr>
    </w:p>
    <w:p w:rsidR="008D5A0F" w:rsidRPr="00F17481" w:rsidRDefault="008D5A0F" w:rsidP="008D5A0F">
      <w:pPr>
        <w:spacing w:after="0" w:line="240" w:lineRule="auto"/>
        <w:jc w:val="center"/>
        <w:rPr>
          <w:rFonts w:ascii="Times New Roman" w:hAnsi="Times New Roman" w:cs="Times New Roman"/>
          <w:b/>
          <w:bCs/>
          <w:noProof/>
          <w:color w:val="FF0000"/>
          <w:sz w:val="28"/>
          <w:lang w:val="en-US"/>
        </w:rPr>
      </w:pPr>
      <w:r w:rsidRPr="00F17481">
        <w:rPr>
          <w:rFonts w:ascii="Times New Roman" w:hAnsi="Times New Roman" w:cs="Times New Roman"/>
          <w:b/>
          <w:bCs/>
          <w:noProof/>
          <w:color w:val="FF0000"/>
          <w:sz w:val="28"/>
          <w:lang w:val="en-US"/>
        </w:rPr>
        <w:t>Krivična prija</w:t>
      </w:r>
      <w:r>
        <w:rPr>
          <w:rFonts w:ascii="Times New Roman" w:hAnsi="Times New Roman" w:cs="Times New Roman"/>
          <w:b/>
          <w:bCs/>
          <w:noProof/>
          <w:color w:val="FF0000"/>
          <w:sz w:val="28"/>
          <w:lang w:val="en-US"/>
        </w:rPr>
        <w:t>va protiv lekara zbog nesavesnog lečenja</w:t>
      </w:r>
    </w:p>
    <w:p w:rsidR="008D5A0F" w:rsidRDefault="008D5A0F" w:rsidP="008D5A0F">
      <w:pPr>
        <w:spacing w:after="0" w:line="240" w:lineRule="auto"/>
        <w:rPr>
          <w:rFonts w:ascii="Times New Roman" w:hAnsi="Times New Roman" w:cs="Times New Roman"/>
          <w:bCs/>
          <w:noProof/>
          <w:sz w:val="24"/>
          <w:lang w:val="en-US"/>
        </w:rPr>
      </w:pPr>
    </w:p>
    <w:p w:rsidR="008D5A0F" w:rsidRDefault="008D5A0F" w:rsidP="008D5A0F">
      <w:pPr>
        <w:spacing w:after="0" w:line="240" w:lineRule="auto"/>
        <w:ind w:firstLine="720"/>
        <w:jc w:val="both"/>
        <w:rPr>
          <w:rFonts w:ascii="Times New Roman" w:hAnsi="Times New Roman" w:cs="Times New Roman"/>
          <w:bCs/>
          <w:noProof/>
          <w:sz w:val="24"/>
          <w:lang w:val="en-US"/>
        </w:rPr>
      </w:pPr>
      <w:r w:rsidRPr="00F17481">
        <w:rPr>
          <w:rFonts w:ascii="Times New Roman" w:hAnsi="Times New Roman" w:cs="Times New Roman"/>
          <w:bCs/>
          <w:noProof/>
          <w:sz w:val="24"/>
          <w:lang w:val="en-US"/>
        </w:rPr>
        <w:t>Uz izveštaj o obavljenom spoljnom nadzoru, Os</w:t>
      </w:r>
      <w:r>
        <w:rPr>
          <w:rFonts w:ascii="Times New Roman" w:hAnsi="Times New Roman" w:cs="Times New Roman"/>
          <w:bCs/>
          <w:noProof/>
          <w:sz w:val="24"/>
          <w:lang w:val="en-US"/>
        </w:rPr>
        <w:t>novno tužilaštvo u Loznici 7. novembra</w:t>
      </w:r>
      <w:r w:rsidRPr="00F17481">
        <w:rPr>
          <w:rFonts w:ascii="Times New Roman" w:hAnsi="Times New Roman" w:cs="Times New Roman"/>
          <w:bCs/>
          <w:noProof/>
          <w:sz w:val="24"/>
          <w:lang w:val="en-US"/>
        </w:rPr>
        <w:t xml:space="preserve"> je dobilo i krivičnu prijavu protiv dr Dobrivoja Bojanića, koji je lečio dečaka Radenka Nikodinovića, preminulog pre mesec dana od infekcije nastale posle preloma ruke.</w:t>
      </w:r>
      <w:r>
        <w:rPr>
          <w:rFonts w:ascii="Times New Roman" w:hAnsi="Times New Roman" w:cs="Times New Roman"/>
          <w:bCs/>
          <w:noProof/>
          <w:sz w:val="24"/>
          <w:lang w:val="en-US"/>
        </w:rPr>
        <w:t xml:space="preserve"> </w:t>
      </w:r>
      <w:r w:rsidRPr="00F17481">
        <w:rPr>
          <w:rFonts w:ascii="Times New Roman" w:hAnsi="Times New Roman" w:cs="Times New Roman"/>
          <w:bCs/>
          <w:noProof/>
          <w:sz w:val="24"/>
          <w:lang w:val="en-US"/>
        </w:rPr>
        <w:t>Kako je potvrdio za „Blic“ vršilac funkcije javnog tužioca Zoran Nestorović, prijava je protiv ovog lekara podneta zbog nesavesnog pružanje lekarske pomoći.</w:t>
      </w:r>
      <w:r>
        <w:rPr>
          <w:rFonts w:ascii="Times New Roman" w:hAnsi="Times New Roman" w:cs="Times New Roman"/>
          <w:bCs/>
          <w:noProof/>
          <w:sz w:val="24"/>
          <w:lang w:val="en-US"/>
        </w:rPr>
        <w:t xml:space="preserve"> </w:t>
      </w:r>
      <w:r w:rsidRPr="00F17481">
        <w:rPr>
          <w:rFonts w:ascii="Times New Roman" w:hAnsi="Times New Roman" w:cs="Times New Roman"/>
          <w:bCs/>
          <w:noProof/>
          <w:sz w:val="24"/>
          <w:lang w:val="en-US"/>
        </w:rPr>
        <w:t>– Prijavu je podnela služba za zdravstvenu inspekciju Ministarva zdravlja a na osnovu stručnog nadzora koje je sprovedeno u lozničkoj bolnici po nalogu tog ministarstva. U prijavi se doktoru Dobrivoju Bojaniću stavlja na teret da je nesavesno pružao lekarsku pomoć tokom lečenja Radenka Nikodinovića – potvrdio je Nestorović.</w:t>
      </w:r>
    </w:p>
    <w:p w:rsidR="008D5A0F" w:rsidRDefault="008D5A0F" w:rsidP="008D5A0F">
      <w:pPr>
        <w:spacing w:after="0" w:line="240" w:lineRule="auto"/>
        <w:ind w:firstLine="720"/>
        <w:jc w:val="both"/>
        <w:rPr>
          <w:rFonts w:ascii="Times New Roman" w:hAnsi="Times New Roman" w:cs="Times New Roman"/>
          <w:bCs/>
          <w:noProof/>
          <w:sz w:val="24"/>
          <w:lang w:val="en-US"/>
        </w:rPr>
      </w:pPr>
      <w:r w:rsidRPr="00F17481">
        <w:rPr>
          <w:rFonts w:ascii="Times New Roman" w:hAnsi="Times New Roman" w:cs="Times New Roman"/>
          <w:bCs/>
          <w:noProof/>
          <w:sz w:val="24"/>
          <w:lang w:val="en-US"/>
        </w:rPr>
        <w:t>Zaprećena kazna za ovo delo je, osim novčane, zatvor do godinu dana, a Nestorović je objasnio da za tužilaštvo to predstavlja još jedan značajan dokument koji će imati u vidu prilikom preduzimanja daljih koraka.</w:t>
      </w:r>
      <w:r>
        <w:rPr>
          <w:rFonts w:ascii="Times New Roman" w:hAnsi="Times New Roman" w:cs="Times New Roman"/>
          <w:bCs/>
          <w:noProof/>
          <w:sz w:val="24"/>
          <w:lang w:val="en-US"/>
        </w:rPr>
        <w:t xml:space="preserve"> </w:t>
      </w:r>
      <w:r w:rsidRPr="00F17481">
        <w:rPr>
          <w:rFonts w:ascii="Times New Roman" w:hAnsi="Times New Roman" w:cs="Times New Roman"/>
          <w:bCs/>
          <w:noProof/>
          <w:sz w:val="24"/>
          <w:lang w:val="en-US"/>
        </w:rPr>
        <w:t xml:space="preserve">Još je dodao da u ovom momentu prijava ne utiče na planirani postupak nakon obavljenih istražnih radnji i objasnio da se moglo destiti da u proteklih mesec dana pristigne </w:t>
      </w:r>
      <w:r w:rsidRPr="00F17481">
        <w:rPr>
          <w:rFonts w:ascii="Times New Roman" w:hAnsi="Times New Roman" w:cs="Times New Roman"/>
          <w:bCs/>
          <w:noProof/>
          <w:sz w:val="24"/>
          <w:lang w:val="en-US"/>
        </w:rPr>
        <w:lastRenderedPageBreak/>
        <w:t>više prijava sa različitih strana, ali da bi se u svakom slučaju morala ispoštovati zakonom predviđena procedura.</w:t>
      </w:r>
      <w:r>
        <w:rPr>
          <w:rFonts w:ascii="Times New Roman" w:hAnsi="Times New Roman" w:cs="Times New Roman"/>
          <w:bCs/>
          <w:noProof/>
          <w:sz w:val="24"/>
          <w:lang w:val="en-US"/>
        </w:rPr>
        <w:t xml:space="preserve"> </w:t>
      </w:r>
      <w:r w:rsidRPr="00F17481">
        <w:rPr>
          <w:rFonts w:ascii="Times New Roman" w:hAnsi="Times New Roman" w:cs="Times New Roman"/>
          <w:bCs/>
          <w:noProof/>
          <w:sz w:val="24"/>
          <w:lang w:val="en-US"/>
        </w:rPr>
        <w:t>Izveštaj spoljnog nadzora, koji je u lozničkoj Opštoj bolnici obavljen po nalogu Ministarstva zdravlja nakon tragične smrti Radenka Nikodinovića (8) iz Kozjaka, stigao je u Osnovno tužilaštvo u Loznici, potvrdio je Nestorović.</w:t>
      </w:r>
    </w:p>
    <w:p w:rsidR="00EF4B3C" w:rsidRDefault="00EF4B3C" w:rsidP="00EF4B3C">
      <w:pPr>
        <w:spacing w:after="0" w:line="240" w:lineRule="auto"/>
        <w:rPr>
          <w:rFonts w:ascii="Times New Roman" w:hAnsi="Times New Roman" w:cs="Times New Roman"/>
          <w:bCs/>
          <w:noProof/>
          <w:sz w:val="24"/>
          <w:lang w:val="en-US"/>
        </w:rPr>
      </w:pPr>
    </w:p>
    <w:p w:rsidR="00EF4B3C" w:rsidRPr="00E40B6C" w:rsidRDefault="00EF4B3C" w:rsidP="00EF4B3C">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Studenti </w:t>
      </w:r>
      <w:r w:rsidRPr="00E40B6C">
        <w:rPr>
          <w:rFonts w:ascii="Times New Roman" w:eastAsia="Times New Roman" w:hAnsi="Times New Roman" w:cs="Times New Roman"/>
          <w:b/>
          <w:bCs/>
          <w:color w:val="FF0000"/>
          <w:sz w:val="28"/>
          <w:szCs w:val="24"/>
          <w:lang w:val="en-US"/>
        </w:rPr>
        <w:t xml:space="preserve"> </w:t>
      </w:r>
      <w:r>
        <w:rPr>
          <w:rFonts w:ascii="Times New Roman" w:eastAsia="Times New Roman" w:hAnsi="Times New Roman" w:cs="Times New Roman"/>
          <w:b/>
          <w:bCs/>
          <w:color w:val="FF0000"/>
          <w:sz w:val="28"/>
          <w:szCs w:val="24"/>
          <w:lang w:val="en-US"/>
        </w:rPr>
        <w:t>m</w:t>
      </w:r>
      <w:r w:rsidRPr="00E40B6C">
        <w:rPr>
          <w:rFonts w:ascii="Times New Roman" w:eastAsia="Times New Roman" w:hAnsi="Times New Roman" w:cs="Times New Roman"/>
          <w:b/>
          <w:bCs/>
          <w:color w:val="FF0000"/>
          <w:sz w:val="28"/>
          <w:szCs w:val="24"/>
          <w:lang w:val="en-US"/>
        </w:rPr>
        <w:t xml:space="preserve">ole </w:t>
      </w:r>
      <w:r>
        <w:rPr>
          <w:rFonts w:ascii="Times New Roman" w:eastAsia="Times New Roman" w:hAnsi="Times New Roman" w:cs="Times New Roman"/>
          <w:b/>
          <w:bCs/>
          <w:color w:val="FF0000"/>
          <w:sz w:val="28"/>
          <w:szCs w:val="24"/>
          <w:lang w:val="en-US"/>
        </w:rPr>
        <w:t>i za poslove čišćenja</w:t>
      </w:r>
      <w:r w:rsidRPr="00E40B6C">
        <w:rPr>
          <w:rFonts w:ascii="Times New Roman" w:eastAsia="Times New Roman" w:hAnsi="Times New Roman" w:cs="Times New Roman"/>
          <w:b/>
          <w:bCs/>
          <w:color w:val="FF0000"/>
          <w:sz w:val="28"/>
          <w:szCs w:val="24"/>
          <w:lang w:val="en-US"/>
        </w:rPr>
        <w:t xml:space="preserve"> kako bi preživeli i školovali se</w:t>
      </w:r>
    </w:p>
    <w:p w:rsidR="00EF4B3C" w:rsidRDefault="00EF4B3C" w:rsidP="00EF4B3C">
      <w:pPr>
        <w:spacing w:after="0" w:line="240" w:lineRule="auto"/>
        <w:ind w:firstLine="720"/>
        <w:jc w:val="both"/>
        <w:rPr>
          <w:rFonts w:ascii="Times New Roman" w:eastAsia="Times New Roman" w:hAnsi="Times New Roman" w:cs="Times New Roman"/>
          <w:bCs/>
          <w:sz w:val="24"/>
          <w:szCs w:val="24"/>
          <w:lang w:val="en-US"/>
        </w:rPr>
      </w:pPr>
    </w:p>
    <w:p w:rsidR="00EF4B3C" w:rsidRPr="00E40B6C" w:rsidRDefault="00EF4B3C" w:rsidP="00EF4B3C">
      <w:pPr>
        <w:spacing w:after="0" w:line="240" w:lineRule="auto"/>
        <w:ind w:firstLine="720"/>
        <w:jc w:val="both"/>
        <w:rPr>
          <w:rFonts w:ascii="Times New Roman" w:eastAsia="Times New Roman" w:hAnsi="Times New Roman" w:cs="Times New Roman"/>
          <w:bCs/>
          <w:sz w:val="24"/>
          <w:szCs w:val="24"/>
          <w:lang w:val="en-US"/>
        </w:rPr>
      </w:pPr>
      <w:r w:rsidRPr="00E40B6C">
        <w:rPr>
          <w:rFonts w:ascii="Times New Roman" w:eastAsia="Times New Roman" w:hAnsi="Times New Roman" w:cs="Times New Roman"/>
          <w:bCs/>
          <w:sz w:val="24"/>
          <w:szCs w:val="24"/>
          <w:lang w:val="en-US"/>
        </w:rPr>
        <w:t>Zbog velikih troškova školarine, knjiga, kirije i života uopšte, brojni studenti u BiH često se odlučuju da rade honorarne poslove, koje mogu stići uz redovno školovanje. Mole poslodavce i za poslove čišćenja kako bi roditeljima olakšali da isfinansiraju njihovo studiranje i kako bi preživeli.</w:t>
      </w:r>
      <w:r>
        <w:rPr>
          <w:rFonts w:ascii="Times New Roman" w:eastAsia="Times New Roman" w:hAnsi="Times New Roman" w:cs="Times New Roman"/>
          <w:bCs/>
          <w:sz w:val="24"/>
          <w:szCs w:val="24"/>
          <w:lang w:val="en-US"/>
        </w:rPr>
        <w:t xml:space="preserve"> </w:t>
      </w:r>
      <w:r w:rsidRPr="00E40B6C">
        <w:rPr>
          <w:rFonts w:ascii="Times New Roman" w:eastAsia="Times New Roman" w:hAnsi="Times New Roman" w:cs="Times New Roman"/>
          <w:bCs/>
          <w:sz w:val="24"/>
          <w:szCs w:val="24"/>
          <w:lang w:val="en-US"/>
        </w:rPr>
        <w:t>- Nekad nije dovoljno samo sedeti i „guglati“. U većini slučajeva moramo dobro da se potrudimo kako bismo došli do nekih „poslića“ - kaže studentikinja Lejla Redžepagić.</w:t>
      </w:r>
      <w:r>
        <w:rPr>
          <w:rFonts w:ascii="Times New Roman" w:eastAsia="Times New Roman" w:hAnsi="Times New Roman" w:cs="Times New Roman"/>
          <w:bCs/>
          <w:sz w:val="24"/>
          <w:szCs w:val="24"/>
          <w:lang w:val="en-US"/>
        </w:rPr>
        <w:t xml:space="preserve"> </w:t>
      </w:r>
      <w:r w:rsidRPr="00E40B6C">
        <w:rPr>
          <w:rFonts w:ascii="Times New Roman" w:eastAsia="Times New Roman" w:hAnsi="Times New Roman" w:cs="Times New Roman"/>
          <w:bCs/>
          <w:sz w:val="24"/>
          <w:szCs w:val="24"/>
          <w:lang w:val="en-US"/>
        </w:rPr>
        <w:t>Međutim, i pored ogromnog broja studentskih servisa koji su im posrednici pri zapošljavanju, mladi smatraju da nemaju dovoljno mogućnosti za honorarne zarade.</w:t>
      </w:r>
      <w:r>
        <w:rPr>
          <w:rFonts w:ascii="Times New Roman" w:eastAsia="Times New Roman" w:hAnsi="Times New Roman" w:cs="Times New Roman"/>
          <w:bCs/>
          <w:sz w:val="24"/>
          <w:szCs w:val="24"/>
          <w:lang w:val="en-US"/>
        </w:rPr>
        <w:t xml:space="preserve"> </w:t>
      </w:r>
      <w:r w:rsidRPr="00E40B6C">
        <w:rPr>
          <w:rFonts w:ascii="Times New Roman" w:eastAsia="Times New Roman" w:hAnsi="Times New Roman" w:cs="Times New Roman"/>
          <w:bCs/>
          <w:sz w:val="24"/>
          <w:szCs w:val="24"/>
          <w:lang w:val="en-US"/>
        </w:rPr>
        <w:t>U BiH postoje stotine studentskih biroa i zadruga koje mladima nude da za potrebe poslodavca obavljaju privremene, povremene i pomoćne poslove van radnog odnosa. U Sarajevo postoji čak 40 studentskih servisa.</w:t>
      </w:r>
    </w:p>
    <w:p w:rsidR="00EF4B3C" w:rsidRPr="00E40B6C" w:rsidRDefault="00EF4B3C" w:rsidP="00EF4B3C">
      <w:pPr>
        <w:spacing w:after="0" w:line="240" w:lineRule="auto"/>
        <w:ind w:firstLine="720"/>
        <w:jc w:val="both"/>
        <w:rPr>
          <w:rFonts w:ascii="Times New Roman" w:eastAsia="Times New Roman" w:hAnsi="Times New Roman" w:cs="Times New Roman"/>
          <w:bCs/>
          <w:sz w:val="24"/>
          <w:szCs w:val="24"/>
          <w:lang w:val="en-US"/>
        </w:rPr>
      </w:pPr>
      <w:r w:rsidRPr="00E40B6C">
        <w:rPr>
          <w:rFonts w:ascii="Times New Roman" w:eastAsia="Times New Roman" w:hAnsi="Times New Roman" w:cs="Times New Roman"/>
          <w:bCs/>
          <w:sz w:val="24"/>
          <w:szCs w:val="24"/>
          <w:lang w:val="en-US"/>
        </w:rPr>
        <w:t>Iz zadruge “Apsolvent” navode da studenti mogu da obavljaju poslove promocija, veb dizajna, kucanja seminarskih radova, kopiranja, anketiranja, podele letaka, lepljenja plakata, čišćenja, promovisanja roba i usluga, lepljenje deklaracija… Takođe,  mladi mogu da daju časove i instrukcije iz raznih oblasti, obavljati razne fizičke, kurirske i administrativne poslove, kao i pomoćne poslove u kafe-restoranima, trgovini, hotelima, magacinima i bolnicama.</w:t>
      </w:r>
      <w:r>
        <w:rPr>
          <w:rFonts w:ascii="Times New Roman" w:eastAsia="Times New Roman" w:hAnsi="Times New Roman" w:cs="Times New Roman"/>
          <w:bCs/>
          <w:sz w:val="24"/>
          <w:szCs w:val="24"/>
          <w:lang w:val="en-US"/>
        </w:rPr>
        <w:t xml:space="preserve"> </w:t>
      </w:r>
      <w:r w:rsidRPr="00E40B6C">
        <w:rPr>
          <w:rFonts w:ascii="Times New Roman" w:eastAsia="Times New Roman" w:hAnsi="Times New Roman" w:cs="Times New Roman"/>
          <w:bCs/>
          <w:sz w:val="24"/>
          <w:szCs w:val="24"/>
          <w:lang w:val="en-US"/>
        </w:rPr>
        <w:t>– Zaintereovanost studenata za honorarne poslove poslednjih godina je sve veća. Mladi iz cele BiH nas zovu, mole da rade, čiste, bilo šta. Postoji dosta mogućnosti da obavljaju sve poslove, koji mogu biti višesatni, jednodnevni, višednevni, sedmični, sezonski ili na duži vremenski period. Zadovoljni smo odzivom na naše oglase – kazali su za Faktor.ba iz studentske zadruge “Apsolvent”.</w:t>
      </w:r>
    </w:p>
    <w:p w:rsidR="00EF4B3C" w:rsidRPr="00E40B6C" w:rsidRDefault="00EF4B3C" w:rsidP="00EF4B3C">
      <w:pPr>
        <w:spacing w:after="0" w:line="240" w:lineRule="auto"/>
        <w:ind w:firstLine="720"/>
        <w:jc w:val="both"/>
        <w:rPr>
          <w:rFonts w:ascii="Times New Roman" w:eastAsia="Times New Roman" w:hAnsi="Times New Roman" w:cs="Times New Roman"/>
          <w:bCs/>
          <w:sz w:val="24"/>
          <w:szCs w:val="24"/>
          <w:lang w:val="en-US"/>
        </w:rPr>
      </w:pPr>
      <w:r w:rsidRPr="00E40B6C">
        <w:rPr>
          <w:rFonts w:ascii="Times New Roman" w:eastAsia="Times New Roman" w:hAnsi="Times New Roman" w:cs="Times New Roman"/>
          <w:bCs/>
          <w:sz w:val="24"/>
          <w:szCs w:val="24"/>
          <w:lang w:val="en-US"/>
        </w:rPr>
        <w:t>S druge strane, i pored velikog broja servisa, zadruga i biroa, studenti smatraju da nemaju dovoljno prilika da rade, te da bi najbolje bilo kada bi fakulteti bili uvezani sa poslodavcima, kao što je to praksa u svetu. Na taj način, kako kažu, puno veći broj studenata mogao bi da stiče aradno iskustvo i zaradi.</w:t>
      </w:r>
    </w:p>
    <w:p w:rsidR="00EF4B3C" w:rsidRDefault="00EF4B3C" w:rsidP="00EF4B3C">
      <w:pPr>
        <w:spacing w:after="0" w:line="240" w:lineRule="auto"/>
        <w:rPr>
          <w:rFonts w:ascii="Times New Roman" w:eastAsia="Times New Roman" w:hAnsi="Times New Roman" w:cs="Times New Roman"/>
          <w:bCs/>
          <w:sz w:val="24"/>
          <w:szCs w:val="24"/>
          <w:lang w:val="en-US"/>
        </w:rPr>
      </w:pPr>
    </w:p>
    <w:p w:rsidR="00EF4B3C" w:rsidRDefault="00EF4B3C" w:rsidP="00EF4B3C">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EF4B3C" w:rsidRDefault="004814E2" w:rsidP="00EF4B3C">
      <w:pPr>
        <w:spacing w:after="0" w:line="240" w:lineRule="auto"/>
        <w:jc w:val="center"/>
        <w:rPr>
          <w:color w:val="FF00FF"/>
        </w:rPr>
      </w:pPr>
      <w:hyperlink r:id="rId19" w:history="1">
        <w:r w:rsidR="00EF4B3C">
          <w:rPr>
            <w:rStyle w:val="Hyperlink"/>
            <w:rFonts w:ascii="Brush Script MT" w:eastAsia="Times New Roman" w:hAnsi="Brush Script MT" w:cs="Times New Roman"/>
            <w:i/>
            <w:noProof/>
            <w:color w:val="FF00FF"/>
            <w:sz w:val="44"/>
            <w:szCs w:val="44"/>
            <w:lang w:val="sr-Latn-CS"/>
          </w:rPr>
          <w:t>www</w:t>
        </w:r>
        <w:r w:rsidR="00EF4B3C">
          <w:rPr>
            <w:rStyle w:val="Hyperlink"/>
            <w:rFonts w:ascii="Brush Script MT" w:eastAsia="Times New Roman" w:hAnsi="Brush Script MT" w:cs="Times New Roman"/>
            <w:i/>
            <w:noProof/>
            <w:color w:val="FF00FF"/>
            <w:sz w:val="44"/>
            <w:szCs w:val="44"/>
          </w:rPr>
          <w:t>.</w:t>
        </w:r>
        <w:r w:rsidR="00EF4B3C">
          <w:rPr>
            <w:rStyle w:val="Hyperlink"/>
            <w:rFonts w:ascii="Brush Script MT" w:eastAsia="Times New Roman" w:hAnsi="Brush Script MT" w:cs="Times New Roman"/>
            <w:i/>
            <w:noProof/>
            <w:color w:val="FF00FF"/>
            <w:sz w:val="44"/>
            <w:szCs w:val="44"/>
            <w:lang w:val="sr-Latn-CS"/>
          </w:rPr>
          <w:t>nsjs</w:t>
        </w:r>
        <w:r w:rsidR="00EF4B3C">
          <w:rPr>
            <w:rStyle w:val="Hyperlink"/>
            <w:rFonts w:ascii="Brush Script MT" w:eastAsia="Times New Roman" w:hAnsi="Brush Script MT" w:cs="Times New Roman"/>
            <w:i/>
            <w:noProof/>
            <w:color w:val="FF00FF"/>
            <w:sz w:val="44"/>
            <w:szCs w:val="44"/>
          </w:rPr>
          <w:t>.</w:t>
        </w:r>
        <w:r w:rsidR="00EF4B3C">
          <w:rPr>
            <w:rStyle w:val="Hyperlink"/>
            <w:rFonts w:ascii="Brush Script MT" w:eastAsia="Times New Roman" w:hAnsi="Brush Script MT" w:cs="Times New Roman"/>
            <w:i/>
            <w:noProof/>
            <w:color w:val="FF00FF"/>
            <w:sz w:val="44"/>
            <w:szCs w:val="44"/>
            <w:lang w:val="sr-Latn-CS"/>
          </w:rPr>
          <w:t>org</w:t>
        </w:r>
        <w:r w:rsidR="00EF4B3C">
          <w:rPr>
            <w:rStyle w:val="Hyperlink"/>
            <w:rFonts w:ascii="Brush Script MT" w:eastAsia="Times New Roman" w:hAnsi="Brush Script MT" w:cs="Times New Roman"/>
            <w:i/>
            <w:noProof/>
            <w:color w:val="FF00FF"/>
            <w:sz w:val="44"/>
            <w:szCs w:val="44"/>
          </w:rPr>
          <w:t>.</w:t>
        </w:r>
        <w:r w:rsidR="00EF4B3C">
          <w:rPr>
            <w:rStyle w:val="Hyperlink"/>
            <w:rFonts w:ascii="Brush Script MT" w:eastAsia="Times New Roman" w:hAnsi="Brush Script MT" w:cs="Times New Roman"/>
            <w:i/>
            <w:noProof/>
            <w:color w:val="FF00FF"/>
            <w:sz w:val="44"/>
            <w:szCs w:val="44"/>
            <w:lang w:val="sr-Latn-CS"/>
          </w:rPr>
          <w:t>rs</w:t>
        </w:r>
      </w:hyperlink>
      <w:r w:rsidR="00EF4B3C">
        <w:rPr>
          <w:rFonts w:ascii="Brush Script MT" w:eastAsia="Times New Roman" w:hAnsi="Brush Script MT" w:cs="Times New Roman"/>
          <w:i/>
          <w:noProof/>
          <w:color w:val="FF00FF"/>
          <w:sz w:val="44"/>
          <w:szCs w:val="44"/>
        </w:rPr>
        <w:t>.</w:t>
      </w:r>
    </w:p>
    <w:p w:rsidR="00EF4B3C" w:rsidRDefault="00EF4B3C" w:rsidP="00EF4B3C">
      <w:r>
        <w:rPr>
          <w:noProof/>
          <w:lang w:eastAsia="sr-Latn-RS"/>
        </w:rPr>
        <w:drawing>
          <wp:anchor distT="0" distB="0" distL="114300" distR="114300" simplePos="0" relativeHeight="251656704" behindDoc="1" locked="0" layoutInCell="1" allowOverlap="1" wp14:anchorId="70DC937A" wp14:editId="5912A1F6">
            <wp:simplePos x="0" y="0"/>
            <wp:positionH relativeFrom="column">
              <wp:posOffset>2476500</wp:posOffset>
            </wp:positionH>
            <wp:positionV relativeFrom="paragraph">
              <wp:posOffset>26035</wp:posOffset>
            </wp:positionV>
            <wp:extent cx="1133475" cy="809625"/>
            <wp:effectExtent l="0" t="0" r="9525" b="9525"/>
            <wp:wrapSquare wrapText="bothSides"/>
            <wp:docPr id="18" name="Picture 18"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0">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EF4B3C" w:rsidRDefault="00EF4B3C" w:rsidP="00EF4B3C"/>
    <w:p w:rsidR="00EF4B3C" w:rsidRDefault="00EF4B3C" w:rsidP="00EF4B3C"/>
    <w:p w:rsidR="00EF4B3C" w:rsidRDefault="00EF4B3C" w:rsidP="00EF4B3C"/>
    <w:sectPr w:rsidR="00EF4B3C" w:rsidSect="0036003C">
      <w:footerReference w:type="default" r:id="rId21"/>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14E2" w:rsidRDefault="004814E2">
      <w:pPr>
        <w:spacing w:after="0" w:line="240" w:lineRule="auto"/>
      </w:pPr>
      <w:r>
        <w:separator/>
      </w:r>
    </w:p>
  </w:endnote>
  <w:endnote w:type="continuationSeparator" w:id="0">
    <w:p w:rsidR="004814E2" w:rsidRDefault="004814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D000A7" w:rsidRPr="0061762B" w:rsidRDefault="00EF4B3C">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6771BE">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D000A7" w:rsidRDefault="004814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14E2" w:rsidRDefault="004814E2">
      <w:pPr>
        <w:spacing w:after="0" w:line="240" w:lineRule="auto"/>
      </w:pPr>
      <w:r>
        <w:separator/>
      </w:r>
    </w:p>
  </w:footnote>
  <w:footnote w:type="continuationSeparator" w:id="0">
    <w:p w:rsidR="004814E2" w:rsidRDefault="004814E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B05430"/>
    <w:multiLevelType w:val="multilevel"/>
    <w:tmpl w:val="DE422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7E00A2"/>
    <w:multiLevelType w:val="multilevel"/>
    <w:tmpl w:val="09A43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6675791"/>
    <w:multiLevelType w:val="multilevel"/>
    <w:tmpl w:val="1AE07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7CC51F5"/>
    <w:multiLevelType w:val="multilevel"/>
    <w:tmpl w:val="C5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B3C"/>
    <w:rsid w:val="00000ABA"/>
    <w:rsid w:val="000E1870"/>
    <w:rsid w:val="00215FA5"/>
    <w:rsid w:val="0036003C"/>
    <w:rsid w:val="003956EC"/>
    <w:rsid w:val="004814E2"/>
    <w:rsid w:val="004D089C"/>
    <w:rsid w:val="005A49F1"/>
    <w:rsid w:val="006771BE"/>
    <w:rsid w:val="006917D9"/>
    <w:rsid w:val="006B2924"/>
    <w:rsid w:val="007D107E"/>
    <w:rsid w:val="007D4132"/>
    <w:rsid w:val="008A0217"/>
    <w:rsid w:val="008D5A0F"/>
    <w:rsid w:val="009A4A22"/>
    <w:rsid w:val="00A37ED8"/>
    <w:rsid w:val="00A82BDF"/>
    <w:rsid w:val="00D000A8"/>
    <w:rsid w:val="00D863DF"/>
    <w:rsid w:val="00EF4B3C"/>
    <w:rsid w:val="00F864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067E89-6E42-48BC-9C4B-99C604ED3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B3C"/>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F4B3C"/>
    <w:rPr>
      <w:color w:val="0000FF" w:themeColor="hyperlink"/>
      <w:u w:val="single"/>
    </w:rPr>
  </w:style>
  <w:style w:type="paragraph" w:styleId="Footer">
    <w:name w:val="footer"/>
    <w:basedOn w:val="Normal"/>
    <w:link w:val="FooterChar"/>
    <w:uiPriority w:val="99"/>
    <w:unhideWhenUsed/>
    <w:rsid w:val="00EF4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4B3C"/>
    <w:rPr>
      <w:lang w:val="sr-Latn-RS"/>
    </w:rPr>
  </w:style>
  <w:style w:type="paragraph" w:styleId="BalloonText">
    <w:name w:val="Balloon Text"/>
    <w:basedOn w:val="Normal"/>
    <w:link w:val="BalloonTextChar"/>
    <w:uiPriority w:val="99"/>
    <w:semiHidden/>
    <w:unhideWhenUsed/>
    <w:rsid w:val="00F864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643E"/>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g"/><Relationship Id="rId18" Type="http://schemas.openxmlformats.org/officeDocument/2006/relationships/image" Target="media/image10.jp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g"/><Relationship Id="rId12" Type="http://schemas.openxmlformats.org/officeDocument/2006/relationships/image" Target="media/image5.jpg"/><Relationship Id="rId17" Type="http://schemas.openxmlformats.org/officeDocument/2006/relationships/image" Target="media/image9.jpg"/><Relationship Id="rId2" Type="http://schemas.openxmlformats.org/officeDocument/2006/relationships/styles" Target="styles.xml"/><Relationship Id="rId16" Type="http://schemas.openxmlformats.org/officeDocument/2006/relationships/image" Target="media/image8.jpg"/><Relationship Id="rId20"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g"/><Relationship Id="rId5" Type="http://schemas.openxmlformats.org/officeDocument/2006/relationships/footnotes" Target="footnotes.xml"/><Relationship Id="rId15" Type="http://schemas.openxmlformats.org/officeDocument/2006/relationships/hyperlink" Target="https://www.youtube.com/watch?v=lsbhf1nOyGA" TargetMode="External"/><Relationship Id="rId23" Type="http://schemas.openxmlformats.org/officeDocument/2006/relationships/theme" Target="theme/theme1.xml"/><Relationship Id="rId10" Type="http://schemas.openxmlformats.org/officeDocument/2006/relationships/hyperlink" Target="https://www.youtube.com/watch?v=V4qIz6li2VA" TargetMode="External"/><Relationship Id="rId19"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7.jp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10</Pages>
  <Words>5285</Words>
  <Characters>30125</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12</cp:revision>
  <dcterms:created xsi:type="dcterms:W3CDTF">2016-11-09T09:39:00Z</dcterms:created>
  <dcterms:modified xsi:type="dcterms:W3CDTF">2016-11-09T13:02:00Z</dcterms:modified>
</cp:coreProperties>
</file>